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B5" w:rsidRPr="007B38E0" w:rsidRDefault="005E0318" w:rsidP="009A7AB5">
      <w:pPr>
        <w:tabs>
          <w:tab w:val="left" w:pos="142"/>
        </w:tabs>
        <w:spacing w:line="360" w:lineRule="auto"/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515610" cy="2490470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610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A7AB5" w:rsidRPr="007B38E0" w:rsidRDefault="009A7AB5" w:rsidP="009A7AB5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9A7AB5" w:rsidRDefault="009A7AB5" w:rsidP="009A7AB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>РАБОЧАЯ ПРОГРАММА</w:t>
      </w:r>
    </w:p>
    <w:p w:rsidR="009A7AB5" w:rsidRDefault="009A7AB5" w:rsidP="009A7AB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</w:p>
    <w:p w:rsidR="009A7AB5" w:rsidRPr="007B38E0" w:rsidRDefault="009A7AB5" w:rsidP="009A7AB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proofErr w:type="spellStart"/>
      <w:r w:rsidRPr="007B38E0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  <w:u w:val="single"/>
        </w:rPr>
        <w:t>_технологии</w:t>
      </w:r>
      <w:proofErr w:type="spellEnd"/>
    </w:p>
    <w:p w:rsidR="009A7AB5" w:rsidRPr="007B38E0" w:rsidRDefault="009A7AB5" w:rsidP="009A7AB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 w:rsidRPr="007B38E0">
        <w:rPr>
          <w:b/>
          <w:sz w:val="28"/>
          <w:szCs w:val="28"/>
        </w:rPr>
        <w:t xml:space="preserve"> </w:t>
      </w:r>
    </w:p>
    <w:p w:rsidR="009A7AB5" w:rsidRPr="0091669F" w:rsidRDefault="009A7AB5" w:rsidP="009A7AB5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Pr="0091669F">
        <w:rPr>
          <w:b/>
          <w:sz w:val="28"/>
          <w:szCs w:val="28"/>
        </w:rPr>
        <w:t xml:space="preserve"> класс </w:t>
      </w:r>
    </w:p>
    <w:p w:rsidR="009A7AB5" w:rsidRPr="007B38E0" w:rsidRDefault="009A7AB5" w:rsidP="009A7AB5">
      <w:pPr>
        <w:tabs>
          <w:tab w:val="left" w:pos="6655"/>
          <w:tab w:val="left" w:pos="7589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Срок реализации:   1  год</w:t>
      </w:r>
      <w:r w:rsidRPr="007B38E0">
        <w:rPr>
          <w:b/>
          <w:sz w:val="28"/>
          <w:szCs w:val="28"/>
        </w:rPr>
        <w:t xml:space="preserve"> </w:t>
      </w:r>
    </w:p>
    <w:p w:rsidR="009A7AB5" w:rsidRPr="007B38E0" w:rsidRDefault="009A7AB5" w:rsidP="009A7AB5">
      <w:pPr>
        <w:tabs>
          <w:tab w:val="left" w:pos="6655"/>
          <w:tab w:val="left" w:pos="7589"/>
        </w:tabs>
        <w:spacing w:after="0" w:line="240" w:lineRule="auto"/>
        <w:jc w:val="center"/>
        <w:rPr>
          <w:sz w:val="40"/>
          <w:szCs w:val="40"/>
        </w:rPr>
      </w:pPr>
      <w:r w:rsidRPr="007B38E0">
        <w:t xml:space="preserve"> </w:t>
      </w:r>
    </w:p>
    <w:p w:rsidR="009A7AB5" w:rsidRDefault="009A7AB5" w:rsidP="009A7AB5">
      <w:pPr>
        <w:spacing w:after="0"/>
        <w:jc w:val="right"/>
      </w:pPr>
    </w:p>
    <w:p w:rsidR="009A7AB5" w:rsidRDefault="009A7AB5" w:rsidP="009A7AB5">
      <w:pPr>
        <w:spacing w:after="0"/>
      </w:pPr>
    </w:p>
    <w:p w:rsidR="009A7AB5" w:rsidRDefault="009A7AB5" w:rsidP="009A7AB5">
      <w:pPr>
        <w:spacing w:after="0"/>
        <w:jc w:val="right"/>
      </w:pPr>
    </w:p>
    <w:p w:rsidR="009A7AB5" w:rsidRDefault="009A7AB5" w:rsidP="009A7AB5">
      <w:pPr>
        <w:spacing w:after="0"/>
      </w:pPr>
    </w:p>
    <w:p w:rsidR="009A7AB5" w:rsidRDefault="009A7AB5" w:rsidP="009A7AB5">
      <w:pPr>
        <w:spacing w:after="0"/>
      </w:pPr>
    </w:p>
    <w:p w:rsidR="009A7AB5" w:rsidRPr="007B38E0" w:rsidRDefault="009A7AB5" w:rsidP="009A7AB5">
      <w:pPr>
        <w:spacing w:after="0"/>
        <w:jc w:val="right"/>
      </w:pPr>
    </w:p>
    <w:p w:rsidR="009A7AB5" w:rsidRPr="007B38E0" w:rsidRDefault="009A7AB5" w:rsidP="009A7AB5">
      <w:pPr>
        <w:spacing w:after="0"/>
        <w:jc w:val="right"/>
      </w:pPr>
    </w:p>
    <w:p w:rsidR="009A7AB5" w:rsidRPr="007B38E0" w:rsidRDefault="009A7AB5" w:rsidP="009A7AB5">
      <w:pPr>
        <w:spacing w:after="0"/>
        <w:jc w:val="right"/>
      </w:pPr>
    </w:p>
    <w:p w:rsidR="009A7AB5" w:rsidRPr="007B38E0" w:rsidRDefault="009A7AB5" w:rsidP="009A7AB5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Учитель:  Сенкевич Л.Н.</w:t>
      </w:r>
      <w:r w:rsidRPr="007B38E0">
        <w:rPr>
          <w:sz w:val="28"/>
          <w:szCs w:val="28"/>
        </w:rPr>
        <w:t xml:space="preserve">, </w:t>
      </w:r>
    </w:p>
    <w:p w:rsidR="009A7AB5" w:rsidRPr="00371C0E" w:rsidRDefault="009A7AB5" w:rsidP="009A7AB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первая </w:t>
      </w:r>
      <w:r w:rsidRPr="007B38E0">
        <w:rPr>
          <w:sz w:val="28"/>
          <w:szCs w:val="28"/>
        </w:rPr>
        <w:t xml:space="preserve"> категория </w:t>
      </w:r>
    </w:p>
    <w:p w:rsidR="009A7AB5" w:rsidRDefault="009A7AB5" w:rsidP="009A7AB5"/>
    <w:p w:rsidR="009A7AB5" w:rsidRPr="007B38E0" w:rsidRDefault="009A7AB5" w:rsidP="009A7AB5"/>
    <w:p w:rsidR="009A7AB5" w:rsidRDefault="009A7AB5" w:rsidP="009A7AB5">
      <w:pPr>
        <w:pStyle w:val="a3"/>
        <w:jc w:val="center"/>
        <w:rPr>
          <w:sz w:val="28"/>
          <w:szCs w:val="28"/>
        </w:rPr>
      </w:pPr>
    </w:p>
    <w:p w:rsidR="009A7AB5" w:rsidRDefault="009A7AB5" w:rsidP="009A7AB5">
      <w:pPr>
        <w:pStyle w:val="a3"/>
        <w:jc w:val="center"/>
        <w:rPr>
          <w:sz w:val="28"/>
          <w:szCs w:val="28"/>
        </w:rPr>
      </w:pPr>
    </w:p>
    <w:p w:rsidR="009A7AB5" w:rsidRDefault="009A7AB5" w:rsidP="009A7AB5">
      <w:pPr>
        <w:pStyle w:val="a3"/>
        <w:jc w:val="center"/>
        <w:rPr>
          <w:sz w:val="28"/>
          <w:szCs w:val="28"/>
        </w:rPr>
      </w:pPr>
    </w:p>
    <w:p w:rsidR="009D37F2" w:rsidRDefault="009D37F2" w:rsidP="009A7AB5">
      <w:pPr>
        <w:pStyle w:val="a3"/>
        <w:jc w:val="center"/>
        <w:rPr>
          <w:sz w:val="28"/>
          <w:szCs w:val="28"/>
        </w:rPr>
      </w:pPr>
    </w:p>
    <w:p w:rsidR="009D37F2" w:rsidRDefault="009D37F2" w:rsidP="009A7AB5">
      <w:pPr>
        <w:pStyle w:val="a3"/>
        <w:jc w:val="center"/>
        <w:rPr>
          <w:sz w:val="28"/>
          <w:szCs w:val="28"/>
        </w:rPr>
      </w:pPr>
    </w:p>
    <w:p w:rsidR="009A7AB5" w:rsidRPr="00097451" w:rsidRDefault="009A7AB5" w:rsidP="009A7AB5">
      <w:pPr>
        <w:pStyle w:val="a3"/>
        <w:jc w:val="center"/>
        <w:rPr>
          <w:sz w:val="28"/>
          <w:szCs w:val="28"/>
        </w:rPr>
      </w:pPr>
      <w:proofErr w:type="spellStart"/>
      <w:r w:rsidRPr="00097451">
        <w:rPr>
          <w:sz w:val="28"/>
          <w:szCs w:val="28"/>
        </w:rPr>
        <w:t>Маньково</w:t>
      </w:r>
      <w:proofErr w:type="spellEnd"/>
    </w:p>
    <w:p w:rsidR="009D37F2" w:rsidRDefault="009A7AB5" w:rsidP="009D37F2">
      <w:pPr>
        <w:tabs>
          <w:tab w:val="left" w:pos="142"/>
        </w:tabs>
        <w:spacing w:after="0" w:line="24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Pr="00097451">
        <w:rPr>
          <w:sz w:val="28"/>
          <w:szCs w:val="28"/>
        </w:rPr>
        <w:t xml:space="preserve"> год</w:t>
      </w:r>
    </w:p>
    <w:p w:rsidR="009D37F2" w:rsidRPr="00911A99" w:rsidRDefault="009D37F2" w:rsidP="00911A99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"/>
        <w:jc w:val="center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lastRenderedPageBreak/>
        <w:t>Пояснительная записка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Рабочая программа составлена в соответствии с требованиями: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Федерального Закона от 29.12.2012 № 273-ФЗ «Об образовании в Российской Федерации»;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(далее – ФГОС начального общего образования) с изменениями;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Приказа от 31.12.2015 № 1576 «О внесении изменений в ФГОС НОО, утв. приказом </w:t>
      </w:r>
      <w:proofErr w:type="spellStart"/>
      <w:r w:rsidRPr="00911A99">
        <w:rPr>
          <w:sz w:val="24"/>
          <w:szCs w:val="24"/>
        </w:rPr>
        <w:t>Минобрнауки</w:t>
      </w:r>
      <w:proofErr w:type="spellEnd"/>
      <w:r w:rsidRPr="00911A99">
        <w:rPr>
          <w:sz w:val="24"/>
          <w:szCs w:val="24"/>
        </w:rPr>
        <w:t xml:space="preserve"> РФ от 6 октября 2009 № 373»;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911A99">
        <w:rPr>
          <w:sz w:val="24"/>
          <w:szCs w:val="24"/>
        </w:rPr>
        <w:t>-С</w:t>
      </w:r>
      <w:proofErr w:type="gramEnd"/>
      <w:r w:rsidRPr="00911A99">
        <w:rPr>
          <w:sz w:val="24"/>
          <w:szCs w:val="24"/>
        </w:rPr>
        <w:t xml:space="preserve">анПиН 2.4.2. 2821-10);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Приказа </w:t>
      </w:r>
      <w:proofErr w:type="spellStart"/>
      <w:r w:rsidRPr="00911A99">
        <w:rPr>
          <w:sz w:val="24"/>
          <w:szCs w:val="24"/>
        </w:rPr>
        <w:t>Минпросвещения</w:t>
      </w:r>
      <w:proofErr w:type="spellEnd"/>
      <w:r w:rsidRPr="00911A99">
        <w:rPr>
          <w:sz w:val="24"/>
          <w:szCs w:val="24"/>
        </w:rPr>
        <w:t xml:space="preserve"> России от 28.12.2018г. №345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D37F2" w:rsidRPr="00911A99" w:rsidRDefault="009D37F2" w:rsidP="00911A99">
      <w:pPr>
        <w:pStyle w:val="a5"/>
        <w:ind w:left="0"/>
        <w:jc w:val="both"/>
      </w:pPr>
      <w:r w:rsidRPr="00911A99">
        <w:sym w:font="Symbol" w:char="F0B7"/>
      </w:r>
      <w:r w:rsidRPr="00911A99">
        <w:t xml:space="preserve">  Основной  образовательной  программы  МБОУ </w:t>
      </w:r>
      <w:proofErr w:type="spellStart"/>
      <w:r w:rsidRPr="00911A99">
        <w:t>Краснооктябрьская</w:t>
      </w:r>
      <w:proofErr w:type="spellEnd"/>
      <w:r w:rsidRPr="00911A99">
        <w:t xml:space="preserve"> школа;</w:t>
      </w:r>
    </w:p>
    <w:p w:rsidR="009D37F2" w:rsidRPr="00911A99" w:rsidRDefault="009D37F2" w:rsidP="00911A99">
      <w:pPr>
        <w:pStyle w:val="a5"/>
        <w:ind w:left="0"/>
        <w:jc w:val="both"/>
      </w:pPr>
      <w:r w:rsidRPr="00911A99">
        <w:sym w:font="Symbol" w:char="F0B7"/>
      </w:r>
      <w:r w:rsidRPr="00911A99">
        <w:t xml:space="preserve"> Примерной   программы начального общего образования по предмету «Технология»;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 Рабочих программ Е. А. </w:t>
      </w:r>
      <w:proofErr w:type="spellStart"/>
      <w:r w:rsidRPr="00911A99">
        <w:rPr>
          <w:sz w:val="24"/>
          <w:szCs w:val="24"/>
        </w:rPr>
        <w:t>Лутцевой</w:t>
      </w:r>
      <w:proofErr w:type="spellEnd"/>
      <w:r w:rsidRPr="00911A99">
        <w:rPr>
          <w:sz w:val="24"/>
          <w:szCs w:val="24"/>
        </w:rPr>
        <w:t>, Зуевой Т.П. «Технология». Предметная линия учебников системы «Школа России» 1-4 классы. Пособие для учителей общеобразовательных организаций. М: «Просвещение», 2014г.</w:t>
      </w:r>
    </w:p>
    <w:p w:rsidR="009D37F2" w:rsidRPr="00911A99" w:rsidRDefault="009D37F2" w:rsidP="00911A99">
      <w:pPr>
        <w:pStyle w:val="a5"/>
        <w:ind w:left="0"/>
        <w:jc w:val="both"/>
      </w:pPr>
      <w:r w:rsidRPr="00911A99">
        <w:sym w:font="Symbol" w:char="F0B7"/>
      </w:r>
      <w:r w:rsidRPr="00911A99">
        <w:t xml:space="preserve">  Учебного плана  на 2020-2021  учебный год;</w:t>
      </w:r>
    </w:p>
    <w:p w:rsidR="009D37F2" w:rsidRPr="00911A99" w:rsidRDefault="009D37F2" w:rsidP="00911A99">
      <w:pPr>
        <w:spacing w:after="0" w:line="240" w:lineRule="auto"/>
        <w:rPr>
          <w:color w:val="000000"/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«Учебника  Е. А. </w:t>
      </w:r>
      <w:proofErr w:type="spellStart"/>
      <w:r w:rsidRPr="00911A99">
        <w:rPr>
          <w:sz w:val="24"/>
          <w:szCs w:val="24"/>
        </w:rPr>
        <w:t>Лутцева</w:t>
      </w:r>
      <w:proofErr w:type="spellEnd"/>
      <w:r w:rsidRPr="00911A99">
        <w:rPr>
          <w:sz w:val="24"/>
          <w:szCs w:val="24"/>
        </w:rPr>
        <w:t>, Зуева Т.П. Технология. 4 класс;</w:t>
      </w:r>
      <w:r w:rsidRPr="00911A99">
        <w:rPr>
          <w:color w:val="000000"/>
          <w:sz w:val="24"/>
          <w:szCs w:val="24"/>
        </w:rPr>
        <w:t xml:space="preserve"> - М: «Просвещение», 2018г.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sym w:font="Symbol" w:char="F0B7"/>
      </w:r>
      <w:r w:rsidRPr="00911A99">
        <w:rPr>
          <w:sz w:val="24"/>
          <w:szCs w:val="24"/>
        </w:rPr>
        <w:t xml:space="preserve"> УМК «Школа России». </w:t>
      </w:r>
    </w:p>
    <w:p w:rsidR="009D37F2" w:rsidRPr="00911A99" w:rsidRDefault="009D37F2" w:rsidP="003F0936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 Цель и задачи изучения предмета «Технология»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b/>
          <w:bCs/>
          <w:color w:val="000000"/>
          <w:sz w:val="24"/>
          <w:szCs w:val="24"/>
        </w:rPr>
        <w:t>Цель </w:t>
      </w:r>
      <w:r w:rsidRPr="00911A99">
        <w:rPr>
          <w:color w:val="000000"/>
          <w:sz w:val="24"/>
          <w:szCs w:val="24"/>
        </w:rPr>
        <w:t>изучения курса технологии – 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b/>
          <w:bCs/>
          <w:color w:val="000000"/>
          <w:sz w:val="24"/>
          <w:szCs w:val="24"/>
        </w:rPr>
        <w:t>Задачи: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color w:val="000000"/>
          <w:sz w:val="24"/>
          <w:szCs w:val="24"/>
        </w:rPr>
        <w:t>-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color w:val="000000"/>
          <w:sz w:val="24"/>
          <w:szCs w:val="24"/>
        </w:rPr>
        <w:t>- 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color w:val="000000"/>
          <w:sz w:val="24"/>
          <w:szCs w:val="24"/>
        </w:rPr>
        <w:t>- формирование первоначальных конструкторско-технологических знаний и умений;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color w:val="000000"/>
          <w:sz w:val="24"/>
          <w:szCs w:val="24"/>
        </w:rPr>
        <w:t>- 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color w:val="000000"/>
          <w:sz w:val="24"/>
          <w:szCs w:val="24"/>
        </w:rPr>
        <w:t>- формирование внутреннего плана деятельности на основе поэтапной отработки предметно-преобразовательных действий;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color w:val="000000"/>
          <w:sz w:val="24"/>
          <w:szCs w:val="24"/>
        </w:rPr>
        <w:t>- развитие коммуникативной компетентности младших школьников на основе организации совместной продуктивной деятельности;</w:t>
      </w:r>
    </w:p>
    <w:p w:rsidR="009D37F2" w:rsidRPr="00911A99" w:rsidRDefault="009D37F2" w:rsidP="003F0936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911A99">
        <w:rPr>
          <w:color w:val="000000"/>
          <w:sz w:val="24"/>
          <w:szCs w:val="24"/>
        </w:rPr>
        <w:t>- ознакомление с миром профессий, их социальным значением, историей возникновения и развития.</w:t>
      </w:r>
    </w:p>
    <w:p w:rsidR="003F0936" w:rsidRDefault="003F0936" w:rsidP="00911A99">
      <w:pPr>
        <w:spacing w:after="0" w:line="240" w:lineRule="auto"/>
        <w:ind w:firstLine="709"/>
        <w:jc w:val="center"/>
        <w:rPr>
          <w:b/>
          <w:color w:val="000000"/>
          <w:sz w:val="24"/>
          <w:szCs w:val="24"/>
        </w:rPr>
      </w:pPr>
    </w:p>
    <w:p w:rsidR="003F0936" w:rsidRDefault="003F0936" w:rsidP="00911A99">
      <w:pPr>
        <w:spacing w:after="0" w:line="240" w:lineRule="auto"/>
        <w:ind w:firstLine="709"/>
        <w:jc w:val="center"/>
        <w:rPr>
          <w:b/>
          <w:color w:val="000000"/>
          <w:sz w:val="24"/>
          <w:szCs w:val="24"/>
        </w:rPr>
      </w:pPr>
    </w:p>
    <w:p w:rsidR="009D37F2" w:rsidRPr="00911A99" w:rsidRDefault="009D37F2" w:rsidP="00911A99">
      <w:pPr>
        <w:spacing w:after="0" w:line="240" w:lineRule="auto"/>
        <w:ind w:firstLine="709"/>
        <w:jc w:val="center"/>
        <w:rPr>
          <w:b/>
          <w:color w:val="000000"/>
          <w:sz w:val="24"/>
          <w:szCs w:val="24"/>
        </w:rPr>
      </w:pPr>
      <w:r w:rsidRPr="00911A99">
        <w:rPr>
          <w:b/>
          <w:color w:val="000000"/>
          <w:sz w:val="24"/>
          <w:szCs w:val="24"/>
        </w:rPr>
        <w:lastRenderedPageBreak/>
        <w:t>Место предмета в учебном плане</w:t>
      </w:r>
    </w:p>
    <w:p w:rsidR="009D37F2" w:rsidRPr="00911A99" w:rsidRDefault="009D37F2" w:rsidP="00911A99">
      <w:pPr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911A99">
        <w:rPr>
          <w:sz w:val="24"/>
          <w:szCs w:val="24"/>
        </w:rPr>
        <w:t xml:space="preserve">В  учебном плане  МБОУ </w:t>
      </w:r>
      <w:proofErr w:type="spellStart"/>
      <w:r w:rsidRPr="00911A99">
        <w:rPr>
          <w:sz w:val="24"/>
          <w:szCs w:val="24"/>
        </w:rPr>
        <w:t>Краснооктябрьская</w:t>
      </w:r>
      <w:proofErr w:type="spellEnd"/>
      <w:r w:rsidRPr="00911A99">
        <w:rPr>
          <w:sz w:val="24"/>
          <w:szCs w:val="24"/>
        </w:rPr>
        <w:t xml:space="preserve"> школа  –   на  изучение предмета  технология, во 2 классе,  отводится 1 час  в неделю (34 ч в год, 34 учебные недели).</w:t>
      </w:r>
      <w:r w:rsidRPr="00911A99">
        <w:rPr>
          <w:sz w:val="24"/>
          <w:szCs w:val="24"/>
          <w:lang w:eastAsia="ar-SA"/>
        </w:rPr>
        <w:t xml:space="preserve"> </w:t>
      </w:r>
    </w:p>
    <w:p w:rsidR="009D37F2" w:rsidRPr="00911A99" w:rsidRDefault="009D37F2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Возможна организация образовательного процесса с применением электронных технологий и дистанционного обучения.</w:t>
      </w:r>
    </w:p>
    <w:p w:rsidR="009D37F2" w:rsidRPr="00911A99" w:rsidRDefault="009D37F2" w:rsidP="00911A99">
      <w:pPr>
        <w:widowControl w:val="0"/>
        <w:spacing w:after="0" w:line="240" w:lineRule="auto"/>
        <w:jc w:val="center"/>
        <w:rPr>
          <w:b/>
          <w:spacing w:val="-3"/>
          <w:sz w:val="24"/>
          <w:szCs w:val="24"/>
        </w:rPr>
      </w:pPr>
      <w:r w:rsidRPr="00911A99">
        <w:rPr>
          <w:b/>
          <w:spacing w:val="-3"/>
          <w:sz w:val="24"/>
          <w:szCs w:val="24"/>
        </w:rPr>
        <w:t>Планируемые результаты освоения программы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b/>
          <w:sz w:val="24"/>
          <w:szCs w:val="24"/>
        </w:rPr>
        <w:t>Личностные универсальные учебные действия</w:t>
      </w:r>
      <w:r w:rsidRPr="00911A99">
        <w:rPr>
          <w:sz w:val="24"/>
          <w:szCs w:val="24"/>
        </w:rPr>
        <w:t xml:space="preserve">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b/>
          <w:sz w:val="24"/>
          <w:szCs w:val="24"/>
        </w:rPr>
        <w:t>У выпускника будут сформированы: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 – широкая мотивационная основа учебной деятельности, включающая социальные, учебно-познавательные и внешние мотивы;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учебно-познавательный интерес к новому учебному материалу и способам решения новой задачи;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способность к оценке своей учебной деятельности;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ориентация в нравственном содержании и смысле, как собственных поступков, так и поступков окружающих людей;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знание основных моральных норм и ориентация на их выполнение;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развитие этических чувств - стыда, вины, совести как регуляторов морального поведения; понимание чу</w:t>
      </w:r>
      <w:proofErr w:type="gramStart"/>
      <w:r w:rsidRPr="00911A99">
        <w:rPr>
          <w:sz w:val="24"/>
          <w:szCs w:val="24"/>
        </w:rPr>
        <w:t>вств  др</w:t>
      </w:r>
      <w:proofErr w:type="gramEnd"/>
      <w:r w:rsidRPr="00911A99">
        <w:rPr>
          <w:sz w:val="24"/>
          <w:szCs w:val="24"/>
        </w:rPr>
        <w:t>угих людей и сопереживание им;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установка на здоровый образ жизни;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911A99">
        <w:rPr>
          <w:sz w:val="24"/>
          <w:szCs w:val="24"/>
        </w:rPr>
        <w:t>здоровьесберегающего</w:t>
      </w:r>
      <w:proofErr w:type="spellEnd"/>
      <w:r w:rsidRPr="00911A99">
        <w:rPr>
          <w:sz w:val="24"/>
          <w:szCs w:val="24"/>
        </w:rPr>
        <w:t xml:space="preserve"> поведения;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чувство прекрасного и эстетические чувства на основе знакомства с мировой и отечественной художественной культурой.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</w:t>
      </w:r>
      <w:r w:rsidRPr="00911A99">
        <w:rPr>
          <w:b/>
          <w:sz w:val="24"/>
          <w:szCs w:val="24"/>
        </w:rPr>
        <w:t>Выпускник получит возможность для формирования:</w:t>
      </w:r>
      <w:r w:rsidRPr="00911A99">
        <w:rPr>
          <w:sz w:val="24"/>
          <w:szCs w:val="24"/>
        </w:rPr>
        <w:t xml:space="preserve">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выраженной устойчивой учебно-познавательной мотивации учения;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устойчивого учебно-познавательного интереса к новым общим способам решения задач;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адекватного понимания причин успешности/</w:t>
      </w:r>
      <w:proofErr w:type="spellStart"/>
      <w:r w:rsidRPr="00911A99">
        <w:rPr>
          <w:i/>
          <w:sz w:val="24"/>
          <w:szCs w:val="24"/>
        </w:rPr>
        <w:t>неуспешности</w:t>
      </w:r>
      <w:proofErr w:type="spellEnd"/>
      <w:r w:rsidRPr="00911A99">
        <w:rPr>
          <w:i/>
          <w:sz w:val="24"/>
          <w:szCs w:val="24"/>
        </w:rPr>
        <w:t xml:space="preserve"> учебной деятельности;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компетентности в реализации основ гражданской идентичности в поступках и деятельности;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установки на здоровый образ жизни и реализации её в реальном поведении и поступках;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lastRenderedPageBreak/>
        <w:t xml:space="preserve"> – осознанных устойчивых эстетических предпочтений и ориентации на искусство как значимую сферу человеческой жизни;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</w:t>
      </w:r>
      <w:proofErr w:type="spellStart"/>
      <w:r w:rsidRPr="00911A99">
        <w:rPr>
          <w:i/>
          <w:sz w:val="24"/>
          <w:szCs w:val="24"/>
        </w:rPr>
        <w:t>эмпатии</w:t>
      </w:r>
      <w:proofErr w:type="spellEnd"/>
      <w:r w:rsidRPr="00911A99">
        <w:rPr>
          <w:i/>
          <w:sz w:val="24"/>
          <w:szCs w:val="24"/>
        </w:rPr>
        <w:t xml:space="preserve"> как осознанного понимания чу</w:t>
      </w:r>
      <w:proofErr w:type="gramStart"/>
      <w:r w:rsidRPr="00911A99">
        <w:rPr>
          <w:i/>
          <w:sz w:val="24"/>
          <w:szCs w:val="24"/>
        </w:rPr>
        <w:t>вств  др</w:t>
      </w:r>
      <w:proofErr w:type="gramEnd"/>
      <w:r w:rsidRPr="00911A99">
        <w:rPr>
          <w:i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 Регулятивные универсальные учебные действия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научится: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принимать и сохранять учебную задачу;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учитывать выделенные учителем ориентиры действия в новом учебном материале в сотрудничестве с учителем;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планировать свои действия в соответствии с поставленной задачей и условиями её реализации, в том числе во внутреннем плане;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учитывать установленные правила в планировании и контроле способа решения;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осуществлять итоговый и пошаговый контроль по результату;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адекватно воспринимать предложения и оценку учителей, товарищей, родителей и других людей;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различать способ и результат действия;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получит возможность научиться: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sz w:val="24"/>
          <w:szCs w:val="24"/>
        </w:rPr>
        <w:t xml:space="preserve"> </w:t>
      </w:r>
      <w:r w:rsidRPr="00911A99">
        <w:rPr>
          <w:i/>
          <w:sz w:val="24"/>
          <w:szCs w:val="24"/>
        </w:rPr>
        <w:t xml:space="preserve">– в сотрудничестве с учителем ставить новые учебные задачи;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преобразовывать практическую задачу </w:t>
      </w:r>
      <w:proofErr w:type="gramStart"/>
      <w:r w:rsidRPr="00911A99">
        <w:rPr>
          <w:i/>
          <w:sz w:val="24"/>
          <w:szCs w:val="24"/>
        </w:rPr>
        <w:t>в</w:t>
      </w:r>
      <w:proofErr w:type="gramEnd"/>
      <w:r w:rsidRPr="00911A99">
        <w:rPr>
          <w:i/>
          <w:sz w:val="24"/>
          <w:szCs w:val="24"/>
        </w:rPr>
        <w:t xml:space="preserve"> познавательную;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проявлять познавательную инициативу в учебном сотрудничестве;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самостоятельно учитывать выделенные учителем ориентиры действия в новом учебном материале;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Познавательные универсальные учебные действия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научится: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проявлять познавательную инициативу в учебном сотрудничестве;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строить сообщения в устной и письменной форме;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ориентироваться на разнообразие способов решения задач;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осуществлять анализ объектов с выделением существенных и несущественных признаков;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осуществлять синтез как составление целого из частей;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проводить сравнение, </w:t>
      </w:r>
      <w:proofErr w:type="spellStart"/>
      <w:r w:rsidRPr="00911A99">
        <w:rPr>
          <w:sz w:val="24"/>
          <w:szCs w:val="24"/>
        </w:rPr>
        <w:t>сериацию</w:t>
      </w:r>
      <w:proofErr w:type="spellEnd"/>
      <w:r w:rsidRPr="00911A99">
        <w:rPr>
          <w:sz w:val="24"/>
          <w:szCs w:val="24"/>
        </w:rPr>
        <w:t xml:space="preserve"> и классификацию по заданным критериям;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lastRenderedPageBreak/>
        <w:t xml:space="preserve"> – устанавливать причинно-следственные связи в изучаемом круге явлений;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строить рассуждения в форме связи простых суждений об объекте, его строении, свойствах и связях;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устанавливать аналогии;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владеть рядом общих приёмов решения задач.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получит возможность научиться: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осуществлять расширенный поиск информации с использованием ресурсов библиотек и сети Интернет;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записывать, фиксировать информацию об окружающем мире с помощью инструментов ИКТ;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создавать и преобразовывать модели и схемы для решения задач;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осознанно и произвольно строить сообщения в устной и письменной форме;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осуществлять выбор наиболее эффективных способов решения задач в зависимости от конкретных условий;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осуществлять синтез как составление целого из частей, самостоятельно достраивая и восполняя недостающие компоненты;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осуществлять сравнение, </w:t>
      </w:r>
      <w:proofErr w:type="spellStart"/>
      <w:r w:rsidRPr="00911A99">
        <w:rPr>
          <w:i/>
          <w:sz w:val="24"/>
          <w:szCs w:val="24"/>
        </w:rPr>
        <w:t>сериацию</w:t>
      </w:r>
      <w:proofErr w:type="spellEnd"/>
      <w:r w:rsidRPr="00911A99">
        <w:rPr>
          <w:i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строить </w:t>
      </w:r>
      <w:proofErr w:type="gramStart"/>
      <w:r w:rsidRPr="00911A99">
        <w:rPr>
          <w:i/>
          <w:sz w:val="24"/>
          <w:szCs w:val="24"/>
        </w:rPr>
        <w:t>логическое рассуждение</w:t>
      </w:r>
      <w:proofErr w:type="gramEnd"/>
      <w:r w:rsidRPr="00911A99">
        <w:rPr>
          <w:i/>
          <w:sz w:val="24"/>
          <w:szCs w:val="24"/>
        </w:rPr>
        <w:t>, включающее установление причинно-следственных связей;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произвольно и осознанно владеть общими приёмами решения задач.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 Коммуникативные универсальные учебные действия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научится: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911A99">
        <w:rPr>
          <w:sz w:val="24"/>
          <w:szCs w:val="24"/>
        </w:rPr>
        <w:t>собственной</w:t>
      </w:r>
      <w:proofErr w:type="gramEnd"/>
      <w:r w:rsidRPr="00911A99">
        <w:rPr>
          <w:sz w:val="24"/>
          <w:szCs w:val="24"/>
        </w:rPr>
        <w:t xml:space="preserve">, и ориентироваться на позицию партнёра в общении и взаимодействии;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учитывать разные мнения и стремиться к координации различных позиций в сотрудничестве;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формулировать собственное мнение и позицию;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договариваться и приходить к общему решению в совместной деятельности, в том числе в ситуации столкновения интересов;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строить понятные для партнёра высказывания, учитывающие, что партнёр знает и видит, а что нет;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задавать вопросы;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контролировать действия партнёра;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использовать речь для регуляции своего действия;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 Выпускник получит возможность научиться: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sz w:val="24"/>
          <w:szCs w:val="24"/>
        </w:rPr>
        <w:t xml:space="preserve">– </w:t>
      </w:r>
      <w:r w:rsidRPr="00911A99">
        <w:rPr>
          <w:i/>
          <w:sz w:val="24"/>
          <w:szCs w:val="24"/>
        </w:rPr>
        <w:t xml:space="preserve">учитывать и координировать в сотрудничестве позиции других людей, отличные </w:t>
      </w:r>
      <w:proofErr w:type="gramStart"/>
      <w:r w:rsidRPr="00911A99">
        <w:rPr>
          <w:i/>
          <w:sz w:val="24"/>
          <w:szCs w:val="24"/>
        </w:rPr>
        <w:t>от</w:t>
      </w:r>
      <w:proofErr w:type="gramEnd"/>
      <w:r w:rsidRPr="00911A99">
        <w:rPr>
          <w:i/>
          <w:sz w:val="24"/>
          <w:szCs w:val="24"/>
        </w:rPr>
        <w:t xml:space="preserve"> собственной;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учитывать разные мнения и интересы и обосновывать собственную позицию;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понимать относительность мнений и подходов к решению проблемы;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lastRenderedPageBreak/>
        <w:t xml:space="preserve"> – продуктивно содействовать разрешению конфликтов на основе учёта интересов и позиций всех участников;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задавать вопросы, необходимые для организации собственной деятельности и сотрудничества с партнёром;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осуществлять взаимный контроль и оказывать в сотрудничестве необходимую взаимопомощь; </w:t>
      </w:r>
    </w:p>
    <w:p w:rsidR="009D37F2" w:rsidRPr="003F0936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Предметные:</w:t>
      </w:r>
      <w:r w:rsidR="003F0936">
        <w:rPr>
          <w:b/>
          <w:sz w:val="24"/>
          <w:szCs w:val="24"/>
        </w:rPr>
        <w:t xml:space="preserve"> </w:t>
      </w:r>
      <w:r w:rsidRPr="00911A99">
        <w:rPr>
          <w:b/>
          <w:sz w:val="24"/>
          <w:szCs w:val="24"/>
        </w:rPr>
        <w:t xml:space="preserve">Общекультурные и </w:t>
      </w:r>
      <w:proofErr w:type="spellStart"/>
      <w:r w:rsidRPr="00911A99">
        <w:rPr>
          <w:b/>
          <w:sz w:val="24"/>
          <w:szCs w:val="24"/>
        </w:rPr>
        <w:t>общетрудовые</w:t>
      </w:r>
      <w:proofErr w:type="spellEnd"/>
      <w:r w:rsidRPr="00911A99">
        <w:rPr>
          <w:b/>
          <w:sz w:val="24"/>
          <w:szCs w:val="24"/>
        </w:rPr>
        <w:t xml:space="preserve"> компетенции. Основы культуры труда, самообслуживание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научится: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</w:t>
      </w:r>
      <w:proofErr w:type="gramStart"/>
      <w:r w:rsidRPr="00911A99">
        <w:rPr>
          <w:sz w:val="24"/>
          <w:szCs w:val="24"/>
        </w:rPr>
        <w:t>– 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  <w:proofErr w:type="gramEnd"/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выполнять доступные действия по самообслуживанию и доступные виды домашнего труда.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получит возможность научиться: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уважительно относиться к труду людей;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понимать культурно-историческую ценность традиций, отражённых в предметном мире, в том числе традиций трудовых </w:t>
      </w:r>
      <w:proofErr w:type="gramStart"/>
      <w:r w:rsidRPr="00911A99">
        <w:rPr>
          <w:i/>
          <w:sz w:val="24"/>
          <w:szCs w:val="24"/>
        </w:rPr>
        <w:t>династий</w:t>
      </w:r>
      <w:proofErr w:type="gramEnd"/>
      <w:r w:rsidRPr="00911A99">
        <w:rPr>
          <w:i/>
          <w:sz w:val="24"/>
          <w:szCs w:val="24"/>
        </w:rPr>
        <w:t xml:space="preserve"> как своего региона, так и страны, и уважать их;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 –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Выпускник научится: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–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– 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911A99">
        <w:rPr>
          <w:sz w:val="24"/>
          <w:szCs w:val="24"/>
        </w:rPr>
        <w:t xml:space="preserve">– 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 </w:t>
      </w:r>
      <w:proofErr w:type="gramEnd"/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Выпускник получит возможность научиться: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отбирать и выстраивать оптимальную технологическую последовательность реализации собственного или предложенного учителем замысла;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lastRenderedPageBreak/>
        <w:t xml:space="preserve">–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Конструирование и моделирование</w:t>
      </w:r>
      <w:proofErr w:type="gramStart"/>
      <w:r w:rsidRPr="00911A99">
        <w:rPr>
          <w:b/>
          <w:sz w:val="24"/>
          <w:szCs w:val="24"/>
        </w:rPr>
        <w:t xml:space="preserve"> </w:t>
      </w:r>
      <w:r w:rsidR="003F0936">
        <w:rPr>
          <w:b/>
          <w:sz w:val="24"/>
          <w:szCs w:val="24"/>
        </w:rPr>
        <w:t>.</w:t>
      </w:r>
      <w:proofErr w:type="gramEnd"/>
      <w:r w:rsidR="003F0936">
        <w:rPr>
          <w:b/>
          <w:sz w:val="24"/>
          <w:szCs w:val="24"/>
        </w:rPr>
        <w:t xml:space="preserve">  </w:t>
      </w:r>
      <w:r w:rsidRPr="00911A99">
        <w:rPr>
          <w:b/>
          <w:sz w:val="24"/>
          <w:szCs w:val="24"/>
        </w:rPr>
        <w:t xml:space="preserve">Выпускник научится: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анализировать устройство изделия: выделять детали, их форму, определять взаимное расположение, виды соединения деталей;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 </w:t>
      </w:r>
    </w:p>
    <w:p w:rsidR="009D37F2" w:rsidRPr="00911A99" w:rsidRDefault="009D37F2" w:rsidP="00911A99">
      <w:pPr>
        <w:spacing w:after="0" w:line="240" w:lineRule="auto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– изготавливать несложные конструкции изделий по рисунку, простейшему чертежу или эскизу, образцу и доступным заданным условиям. </w:t>
      </w:r>
    </w:p>
    <w:p w:rsidR="009D37F2" w:rsidRPr="00911A99" w:rsidRDefault="009D37F2" w:rsidP="00911A99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Выпускник получит возможность научиться: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 xml:space="preserve">– соотносить объёмную конструкцию, основанную на правильных геометрических формах, с изображениями их развёрток; </w:t>
      </w:r>
    </w:p>
    <w:p w:rsidR="009D37F2" w:rsidRPr="00911A99" w:rsidRDefault="009D37F2" w:rsidP="00911A99">
      <w:pPr>
        <w:spacing w:after="0" w:line="240" w:lineRule="auto"/>
        <w:jc w:val="both"/>
        <w:rPr>
          <w:i/>
          <w:sz w:val="24"/>
          <w:szCs w:val="24"/>
        </w:rPr>
      </w:pPr>
      <w:r w:rsidRPr="00911A99">
        <w:rPr>
          <w:i/>
          <w:sz w:val="24"/>
          <w:szCs w:val="24"/>
        </w:rPr>
        <w:t>– 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информации; воплощать этот образ в материале.</w:t>
      </w:r>
    </w:p>
    <w:p w:rsidR="00911A99" w:rsidRPr="00911A99" w:rsidRDefault="00911A99" w:rsidP="00911A99">
      <w:pPr>
        <w:spacing w:after="0" w:line="240" w:lineRule="auto"/>
        <w:jc w:val="center"/>
        <w:rPr>
          <w:b/>
          <w:sz w:val="24"/>
          <w:szCs w:val="24"/>
        </w:rPr>
      </w:pPr>
    </w:p>
    <w:p w:rsidR="009D37F2" w:rsidRPr="00911A99" w:rsidRDefault="002B316E" w:rsidP="00911A99">
      <w:pPr>
        <w:spacing w:after="0" w:line="240" w:lineRule="auto"/>
        <w:jc w:val="center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Содержание </w:t>
      </w:r>
      <w:r w:rsidR="003F0936">
        <w:rPr>
          <w:b/>
          <w:sz w:val="24"/>
          <w:szCs w:val="24"/>
        </w:rPr>
        <w:t xml:space="preserve">учебного предмета </w:t>
      </w:r>
    </w:p>
    <w:p w:rsidR="002B316E" w:rsidRPr="00911A99" w:rsidRDefault="002B316E" w:rsidP="00911A99">
      <w:pPr>
        <w:keepNext/>
        <w:spacing w:after="0" w:line="240" w:lineRule="auto"/>
        <w:outlineLvl w:val="3"/>
        <w:rPr>
          <w:b/>
          <w:bCs/>
          <w:sz w:val="24"/>
          <w:szCs w:val="24"/>
        </w:rPr>
      </w:pPr>
      <w:bookmarkStart w:id="1" w:name="_Toc11751237"/>
      <w:r w:rsidRPr="00911A99">
        <w:rPr>
          <w:b/>
          <w:bCs/>
          <w:sz w:val="24"/>
          <w:szCs w:val="24"/>
        </w:rPr>
        <w:t xml:space="preserve">Общекультурные и </w:t>
      </w:r>
      <w:proofErr w:type="spellStart"/>
      <w:r w:rsidRPr="00911A99">
        <w:rPr>
          <w:b/>
          <w:bCs/>
          <w:sz w:val="24"/>
          <w:szCs w:val="24"/>
        </w:rPr>
        <w:t>общетрудовые</w:t>
      </w:r>
      <w:proofErr w:type="spellEnd"/>
      <w:r w:rsidRPr="00911A99">
        <w:rPr>
          <w:b/>
          <w:bCs/>
          <w:sz w:val="24"/>
          <w:szCs w:val="24"/>
        </w:rPr>
        <w:t xml:space="preserve"> компетенции. Основы культуры труда, самообслуживания</w:t>
      </w:r>
      <w:bookmarkEnd w:id="1"/>
      <w:r w:rsidRPr="00911A99">
        <w:rPr>
          <w:b/>
          <w:bCs/>
          <w:sz w:val="24"/>
          <w:szCs w:val="24"/>
        </w:rPr>
        <w:t xml:space="preserve">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911A99">
        <w:rPr>
          <w:sz w:val="24"/>
          <w:szCs w:val="24"/>
        </w:rPr>
        <w:t>индивидуальные проекты</w:t>
      </w:r>
      <w:proofErr w:type="gramEnd"/>
      <w:r w:rsidRPr="00911A99">
        <w:rPr>
          <w:sz w:val="24"/>
          <w:szCs w:val="24"/>
        </w:rPr>
        <w:t xml:space="preserve">. Культура межличностных отношений в совместной деятельности. </w:t>
      </w:r>
      <w:proofErr w:type="gramStart"/>
      <w:r w:rsidRPr="00911A99">
        <w:rPr>
          <w:sz w:val="24"/>
          <w:szCs w:val="24"/>
        </w:rPr>
        <w:t xml:space="preserve">Результат проектной деятельности – изделия, услуги (например, помощь ветеранам, пенсионерам, инвалидам), праздники и т. п. </w:t>
      </w:r>
      <w:proofErr w:type="gramEnd"/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Выполнение доступных видов работ по самообслуживанию, домашнему труду, оказание доступных видов помощи малышам, взрослым и сверстникам. </w:t>
      </w:r>
    </w:p>
    <w:p w:rsidR="002B316E" w:rsidRPr="00911A99" w:rsidRDefault="002B316E" w:rsidP="003F0936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Технология ручной обработки материалов. Элементы графической грамоты </w:t>
      </w:r>
      <w:r w:rsidRPr="00911A99">
        <w:rPr>
          <w:sz w:val="24"/>
          <w:szCs w:val="24"/>
        </w:rPr>
        <w:t>(В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 др.), материалы, используемые в декоративно-прикладном творчестве региона, в котором проживают школьники)</w:t>
      </w:r>
      <w:r w:rsidRPr="00911A99">
        <w:rPr>
          <w:b/>
          <w:sz w:val="24"/>
          <w:szCs w:val="24"/>
        </w:rPr>
        <w:t>.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lastRenderedPageBreak/>
        <w:t xml:space="preserve"> 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</w:t>
      </w:r>
      <w:proofErr w:type="gramStart"/>
      <w:r w:rsidRPr="00911A99">
        <w:rPr>
          <w:sz w:val="24"/>
          <w:szCs w:val="24"/>
        </w:rPr>
        <w:t>.</w:t>
      </w:r>
      <w:proofErr w:type="gramEnd"/>
      <w:r w:rsidRPr="00911A99">
        <w:rPr>
          <w:sz w:val="24"/>
          <w:szCs w:val="24"/>
        </w:rPr>
        <w:t xml:space="preserve"> </w:t>
      </w:r>
      <w:proofErr w:type="gramStart"/>
      <w:r w:rsidRPr="00911A99">
        <w:rPr>
          <w:sz w:val="24"/>
          <w:szCs w:val="24"/>
        </w:rPr>
        <w:t>о</w:t>
      </w:r>
      <w:proofErr w:type="gramEnd"/>
      <w:r w:rsidRPr="00911A99">
        <w:rPr>
          <w:sz w:val="24"/>
          <w:szCs w:val="24"/>
        </w:rPr>
        <w:t xml:space="preserve">тделки в соответствии с особенностями декоративных орнаментов разных народов России (растительный, геометрический и другие орнаменты).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Pr="00911A99">
        <w:rPr>
          <w:sz w:val="24"/>
          <w:szCs w:val="24"/>
        </w:rPr>
        <w:t>Назначение линий чертежа (контур, линия надреза, сгиба, размерная, осевая, центровая, разрыва).</w:t>
      </w:r>
      <w:proofErr w:type="gramEnd"/>
      <w:r w:rsidRPr="00911A99">
        <w:rPr>
          <w:sz w:val="24"/>
          <w:szCs w:val="24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 </w:t>
      </w:r>
    </w:p>
    <w:p w:rsidR="002B316E" w:rsidRPr="00911A99" w:rsidRDefault="002B316E" w:rsidP="003F0936">
      <w:pPr>
        <w:spacing w:after="0" w:line="240" w:lineRule="auto"/>
        <w:jc w:val="both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>Конструирование и моделирование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 xml:space="preserve"> 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2B316E" w:rsidRPr="00911A99" w:rsidRDefault="002B316E" w:rsidP="00911A99">
      <w:pPr>
        <w:spacing w:after="0" w:line="240" w:lineRule="auto"/>
        <w:ind w:firstLine="708"/>
        <w:jc w:val="both"/>
        <w:rPr>
          <w:sz w:val="24"/>
          <w:szCs w:val="24"/>
        </w:rPr>
      </w:pPr>
      <w:r w:rsidRPr="00911A99">
        <w:rPr>
          <w:sz w:val="24"/>
          <w:szCs w:val="24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</w:t>
      </w:r>
      <w:r w:rsidR="00911A99" w:rsidRPr="00911A99">
        <w:rPr>
          <w:sz w:val="24"/>
          <w:szCs w:val="24"/>
        </w:rPr>
        <w:t xml:space="preserve"> в интерактивном конструкторе. </w:t>
      </w:r>
    </w:p>
    <w:p w:rsidR="00911A99" w:rsidRPr="00911A99" w:rsidRDefault="00911A99" w:rsidP="00911A99">
      <w:pPr>
        <w:spacing w:after="0" w:line="240" w:lineRule="auto"/>
        <w:jc w:val="center"/>
        <w:rPr>
          <w:b/>
          <w:sz w:val="24"/>
          <w:szCs w:val="24"/>
        </w:rPr>
      </w:pPr>
    </w:p>
    <w:p w:rsidR="008B7C4D" w:rsidRPr="00911A99" w:rsidRDefault="002B316E" w:rsidP="00911A99">
      <w:pPr>
        <w:spacing w:after="0" w:line="240" w:lineRule="auto"/>
        <w:jc w:val="center"/>
        <w:rPr>
          <w:b/>
          <w:sz w:val="24"/>
          <w:szCs w:val="24"/>
        </w:rPr>
      </w:pPr>
      <w:r w:rsidRPr="00911A99">
        <w:rPr>
          <w:b/>
          <w:sz w:val="24"/>
          <w:szCs w:val="24"/>
        </w:rPr>
        <w:t xml:space="preserve">Содержание учебного курса </w:t>
      </w:r>
      <w:r w:rsidR="00911A99" w:rsidRPr="00911A99">
        <w:rPr>
          <w:b/>
          <w:sz w:val="24"/>
          <w:szCs w:val="24"/>
        </w:rPr>
        <w:t>(34 ч.)</w:t>
      </w:r>
    </w:p>
    <w:p w:rsidR="008B7C4D" w:rsidRPr="00911A99" w:rsidRDefault="008B7C4D" w:rsidP="00911A99">
      <w:pPr>
        <w:spacing w:after="0" w:line="240" w:lineRule="auto"/>
        <w:rPr>
          <w:rFonts w:eastAsiaTheme="minorHAnsi"/>
          <w:bCs/>
          <w:sz w:val="24"/>
          <w:szCs w:val="24"/>
        </w:rPr>
      </w:pPr>
      <w:r w:rsidRPr="00911A99">
        <w:rPr>
          <w:rFonts w:eastAsiaTheme="minorHAnsi"/>
          <w:b/>
          <w:bCs/>
          <w:sz w:val="24"/>
          <w:szCs w:val="24"/>
        </w:rPr>
        <w:t>Информационный центр (2 ч)</w:t>
      </w:r>
      <w:r w:rsidRPr="00911A99">
        <w:rPr>
          <w:rFonts w:eastAsiaTheme="minorHAnsi"/>
          <w:bCs/>
          <w:sz w:val="24"/>
          <w:szCs w:val="24"/>
        </w:rPr>
        <w:t xml:space="preserve"> </w:t>
      </w:r>
    </w:p>
    <w:p w:rsidR="008B7C4D" w:rsidRPr="00911A99" w:rsidRDefault="008B7C4D" w:rsidP="00911A99">
      <w:pPr>
        <w:spacing w:after="0" w:line="240" w:lineRule="auto"/>
        <w:rPr>
          <w:rFonts w:eastAsiaTheme="minorHAnsi"/>
          <w:b/>
          <w:bCs/>
          <w:sz w:val="24"/>
          <w:szCs w:val="24"/>
        </w:rPr>
      </w:pPr>
      <w:r w:rsidRPr="00911A99">
        <w:rPr>
          <w:rFonts w:eastAsiaTheme="minorHAnsi"/>
          <w:bCs/>
          <w:sz w:val="24"/>
          <w:szCs w:val="24"/>
        </w:rPr>
        <w:t>Вспомним и обсудим. Информация. Создание книжки-малышки</w:t>
      </w:r>
    </w:p>
    <w:p w:rsidR="008B7C4D" w:rsidRPr="003F0936" w:rsidRDefault="008B7C4D" w:rsidP="00911A99">
      <w:pPr>
        <w:spacing w:after="0" w:line="240" w:lineRule="auto"/>
        <w:rPr>
          <w:rFonts w:eastAsiaTheme="minorHAnsi"/>
          <w:b/>
          <w:bCs/>
          <w:sz w:val="24"/>
          <w:szCs w:val="24"/>
        </w:rPr>
      </w:pPr>
      <w:r w:rsidRPr="00911A99">
        <w:rPr>
          <w:rFonts w:eastAsiaTheme="minorHAnsi"/>
          <w:b/>
          <w:bCs/>
          <w:sz w:val="24"/>
          <w:szCs w:val="24"/>
        </w:rPr>
        <w:t>Проект «Дружный класс» (2ч)</w:t>
      </w:r>
      <w:r w:rsidR="003F0936">
        <w:rPr>
          <w:rFonts w:eastAsiaTheme="minorHAnsi"/>
          <w:b/>
          <w:bCs/>
          <w:sz w:val="24"/>
          <w:szCs w:val="24"/>
        </w:rPr>
        <w:t xml:space="preserve">.  </w:t>
      </w:r>
      <w:r w:rsidRPr="00911A99">
        <w:rPr>
          <w:rFonts w:eastAsiaTheme="minorHAnsi"/>
          <w:bCs/>
          <w:i/>
          <w:sz w:val="24"/>
          <w:szCs w:val="24"/>
        </w:rPr>
        <w:t xml:space="preserve"> </w:t>
      </w:r>
      <w:r w:rsidRPr="00911A99">
        <w:rPr>
          <w:rFonts w:eastAsiaTheme="minorHAnsi"/>
          <w:bCs/>
          <w:sz w:val="24"/>
          <w:szCs w:val="24"/>
        </w:rPr>
        <w:t>Презентация класса. Эмблема класса.</w:t>
      </w:r>
    </w:p>
    <w:p w:rsidR="008B7C4D" w:rsidRPr="003F0936" w:rsidRDefault="008B7C4D" w:rsidP="00911A99">
      <w:pPr>
        <w:spacing w:after="0" w:line="240" w:lineRule="auto"/>
        <w:rPr>
          <w:b/>
          <w:color w:val="000000"/>
          <w:sz w:val="24"/>
          <w:szCs w:val="24"/>
          <w:lang w:eastAsia="ru-RU"/>
        </w:rPr>
      </w:pPr>
      <w:r w:rsidRPr="00911A99">
        <w:rPr>
          <w:b/>
          <w:color w:val="000000"/>
          <w:sz w:val="24"/>
          <w:szCs w:val="24"/>
          <w:lang w:eastAsia="ru-RU"/>
        </w:rPr>
        <w:t>Студия «Реклама» (4ч)</w:t>
      </w:r>
      <w:r w:rsidR="003F0936">
        <w:rPr>
          <w:b/>
          <w:color w:val="000000"/>
          <w:sz w:val="24"/>
          <w:szCs w:val="24"/>
          <w:lang w:eastAsia="ru-RU"/>
        </w:rPr>
        <w:t xml:space="preserve">.   </w:t>
      </w:r>
      <w:r w:rsidRPr="00911A99">
        <w:rPr>
          <w:color w:val="000000"/>
          <w:sz w:val="24"/>
          <w:szCs w:val="24"/>
          <w:lang w:eastAsia="ru-RU"/>
        </w:rPr>
        <w:t>Реклама и маркетинг</w:t>
      </w:r>
      <w:r w:rsidR="00911A99" w:rsidRPr="00911A99">
        <w:rPr>
          <w:color w:val="000000"/>
          <w:sz w:val="24"/>
          <w:szCs w:val="24"/>
          <w:lang w:eastAsia="ru-RU"/>
        </w:rPr>
        <w:t>.</w:t>
      </w:r>
      <w:r w:rsidRPr="00911A99">
        <w:rPr>
          <w:color w:val="000000"/>
          <w:sz w:val="24"/>
          <w:szCs w:val="24"/>
          <w:lang w:eastAsia="ru-RU"/>
        </w:rPr>
        <w:t xml:space="preserve"> Упаковка для мелочей. Коробочка для подарка. Упаковка для сюрприза.</w:t>
      </w:r>
    </w:p>
    <w:p w:rsidR="008B7C4D" w:rsidRPr="00911A99" w:rsidRDefault="008B7C4D" w:rsidP="00911A99">
      <w:pPr>
        <w:spacing w:after="0" w:line="240" w:lineRule="auto"/>
        <w:rPr>
          <w:b/>
          <w:color w:val="000000"/>
          <w:sz w:val="24"/>
          <w:szCs w:val="24"/>
          <w:lang w:eastAsia="ru-RU"/>
        </w:rPr>
      </w:pPr>
      <w:r w:rsidRPr="00911A99">
        <w:rPr>
          <w:b/>
          <w:color w:val="000000"/>
          <w:sz w:val="24"/>
          <w:szCs w:val="24"/>
          <w:lang w:eastAsia="ru-RU"/>
        </w:rPr>
        <w:t>Студия «Декор интерьера»(5ч)</w:t>
      </w:r>
    </w:p>
    <w:p w:rsidR="008B7C4D" w:rsidRPr="00911A99" w:rsidRDefault="008B7C4D" w:rsidP="00911A99">
      <w:pPr>
        <w:spacing w:after="0" w:line="240" w:lineRule="auto"/>
        <w:rPr>
          <w:color w:val="000000"/>
          <w:sz w:val="24"/>
          <w:szCs w:val="24"/>
          <w:lang w:eastAsia="ru-RU"/>
        </w:rPr>
      </w:pPr>
      <w:r w:rsidRPr="00911A99">
        <w:rPr>
          <w:color w:val="000000"/>
          <w:sz w:val="24"/>
          <w:szCs w:val="24"/>
          <w:lang w:eastAsia="ru-RU"/>
        </w:rPr>
        <w:t>Интерьеры разных времен. Художественная техника «</w:t>
      </w:r>
      <w:proofErr w:type="spellStart"/>
      <w:r w:rsidRPr="00911A99">
        <w:rPr>
          <w:color w:val="000000"/>
          <w:sz w:val="24"/>
          <w:szCs w:val="24"/>
          <w:lang w:eastAsia="ru-RU"/>
        </w:rPr>
        <w:t>декупаж</w:t>
      </w:r>
      <w:proofErr w:type="spellEnd"/>
      <w:r w:rsidRPr="00911A99">
        <w:rPr>
          <w:color w:val="000000"/>
          <w:sz w:val="24"/>
          <w:szCs w:val="24"/>
          <w:lang w:eastAsia="ru-RU"/>
        </w:rPr>
        <w:t xml:space="preserve">». Плетёные салфетки. </w:t>
      </w:r>
    </w:p>
    <w:p w:rsidR="008B7C4D" w:rsidRPr="00911A99" w:rsidRDefault="008B7C4D" w:rsidP="00911A99">
      <w:pPr>
        <w:spacing w:after="0" w:line="240" w:lineRule="auto"/>
        <w:rPr>
          <w:color w:val="000000"/>
          <w:sz w:val="24"/>
          <w:szCs w:val="24"/>
          <w:lang w:eastAsia="ru-RU"/>
        </w:rPr>
      </w:pPr>
      <w:r w:rsidRPr="00911A99">
        <w:rPr>
          <w:color w:val="000000"/>
          <w:sz w:val="24"/>
          <w:szCs w:val="24"/>
          <w:lang w:eastAsia="ru-RU"/>
        </w:rPr>
        <w:t xml:space="preserve">Цветы из креповой бумаги. </w:t>
      </w:r>
      <w:r w:rsidRPr="00911A99">
        <w:rPr>
          <w:color w:val="000000"/>
          <w:sz w:val="24"/>
          <w:szCs w:val="24"/>
        </w:rPr>
        <w:t xml:space="preserve">Сувениры на проволочных кольцах. </w:t>
      </w:r>
      <w:r w:rsidRPr="00911A99">
        <w:rPr>
          <w:color w:val="000000"/>
          <w:sz w:val="24"/>
          <w:szCs w:val="24"/>
          <w:lang w:eastAsia="ru-RU"/>
        </w:rPr>
        <w:t>Изделия из полимеров.</w:t>
      </w:r>
    </w:p>
    <w:p w:rsidR="008B7C4D" w:rsidRPr="00911A99" w:rsidRDefault="008B7C4D" w:rsidP="00911A99">
      <w:pPr>
        <w:spacing w:after="0" w:line="240" w:lineRule="auto"/>
        <w:rPr>
          <w:b/>
          <w:color w:val="000000"/>
          <w:sz w:val="24"/>
          <w:szCs w:val="24"/>
          <w:lang w:eastAsia="ru-RU"/>
        </w:rPr>
      </w:pPr>
      <w:r w:rsidRPr="00911A99">
        <w:rPr>
          <w:b/>
          <w:color w:val="000000"/>
          <w:sz w:val="24"/>
          <w:szCs w:val="24"/>
          <w:lang w:eastAsia="ru-RU"/>
        </w:rPr>
        <w:t>Новогодняя студия(3ч)</w:t>
      </w:r>
    </w:p>
    <w:p w:rsidR="008B7C4D" w:rsidRPr="00911A99" w:rsidRDefault="008B7C4D" w:rsidP="00911A99">
      <w:pPr>
        <w:spacing w:after="0" w:line="240" w:lineRule="auto"/>
        <w:rPr>
          <w:color w:val="000000"/>
          <w:sz w:val="24"/>
          <w:szCs w:val="24"/>
          <w:lang w:eastAsia="ru-RU"/>
        </w:rPr>
      </w:pPr>
      <w:r w:rsidRPr="00911A99">
        <w:rPr>
          <w:color w:val="000000"/>
          <w:sz w:val="24"/>
          <w:szCs w:val="24"/>
          <w:lang w:eastAsia="ru-RU"/>
        </w:rPr>
        <w:t>Новогодние традиции. Игрушки из зубочисток. Игрушки из трубочек для коктейлей.</w:t>
      </w:r>
    </w:p>
    <w:p w:rsidR="008B7C4D" w:rsidRPr="00911A99" w:rsidRDefault="008B7C4D" w:rsidP="00911A99">
      <w:pPr>
        <w:spacing w:after="0" w:line="240" w:lineRule="auto"/>
        <w:rPr>
          <w:b/>
          <w:color w:val="000000"/>
          <w:sz w:val="24"/>
          <w:szCs w:val="24"/>
          <w:lang w:eastAsia="ru-RU"/>
        </w:rPr>
      </w:pPr>
      <w:r w:rsidRPr="00911A99">
        <w:rPr>
          <w:b/>
          <w:color w:val="000000"/>
          <w:sz w:val="24"/>
          <w:szCs w:val="24"/>
          <w:lang w:eastAsia="ru-RU"/>
        </w:rPr>
        <w:t>Студия «Мода» (11ч)</w:t>
      </w:r>
    </w:p>
    <w:p w:rsidR="008B7C4D" w:rsidRPr="00911A99" w:rsidRDefault="008B7C4D" w:rsidP="00911A99">
      <w:pPr>
        <w:spacing w:after="0" w:line="240" w:lineRule="auto"/>
        <w:rPr>
          <w:color w:val="000000"/>
          <w:sz w:val="24"/>
          <w:szCs w:val="24"/>
          <w:lang w:eastAsia="ru-RU"/>
        </w:rPr>
      </w:pPr>
      <w:r w:rsidRPr="00911A99">
        <w:rPr>
          <w:color w:val="000000"/>
          <w:sz w:val="24"/>
          <w:szCs w:val="24"/>
          <w:lang w:eastAsia="ru-RU"/>
        </w:rPr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  или нитками (</w:t>
      </w:r>
      <w:proofErr w:type="spellStart"/>
      <w:r w:rsidRPr="00911A99">
        <w:rPr>
          <w:color w:val="000000"/>
          <w:sz w:val="24"/>
          <w:szCs w:val="24"/>
          <w:lang w:eastAsia="ru-RU"/>
        </w:rPr>
        <w:t>изонить</w:t>
      </w:r>
      <w:proofErr w:type="spellEnd"/>
      <w:r w:rsidRPr="00911A99">
        <w:rPr>
          <w:color w:val="000000"/>
          <w:sz w:val="24"/>
          <w:szCs w:val="24"/>
          <w:lang w:eastAsia="ru-RU"/>
        </w:rPr>
        <w:t>). Плетёная открытка. День защитника Отечества. Весенние цветы.</w:t>
      </w:r>
    </w:p>
    <w:p w:rsidR="008B7C4D" w:rsidRPr="003F0936" w:rsidRDefault="008B7C4D" w:rsidP="00911A99">
      <w:pPr>
        <w:spacing w:after="0" w:line="240" w:lineRule="auto"/>
        <w:rPr>
          <w:rStyle w:val="c1"/>
          <w:b/>
          <w:color w:val="000000"/>
          <w:sz w:val="24"/>
          <w:szCs w:val="24"/>
          <w:lang w:eastAsia="ru-RU"/>
        </w:rPr>
      </w:pPr>
      <w:r w:rsidRPr="00911A99">
        <w:rPr>
          <w:b/>
          <w:color w:val="000000"/>
          <w:sz w:val="24"/>
          <w:szCs w:val="24"/>
          <w:lang w:eastAsia="ru-RU"/>
        </w:rPr>
        <w:lastRenderedPageBreak/>
        <w:t>Студия «Игрушки» (5ч)</w:t>
      </w:r>
      <w:r w:rsidR="003F0936">
        <w:rPr>
          <w:b/>
          <w:color w:val="000000"/>
          <w:sz w:val="24"/>
          <w:szCs w:val="24"/>
          <w:lang w:eastAsia="ru-RU"/>
        </w:rPr>
        <w:t xml:space="preserve">.  </w:t>
      </w:r>
      <w:r w:rsidRPr="00911A99">
        <w:rPr>
          <w:color w:val="000000"/>
          <w:sz w:val="24"/>
          <w:szCs w:val="24"/>
          <w:lang w:eastAsia="ru-RU"/>
        </w:rPr>
        <w:t>История игрушек. Игрушка-</w:t>
      </w:r>
      <w:proofErr w:type="spellStart"/>
      <w:r w:rsidRPr="00911A99">
        <w:rPr>
          <w:color w:val="000000"/>
          <w:sz w:val="24"/>
          <w:szCs w:val="24"/>
          <w:lang w:eastAsia="ru-RU"/>
        </w:rPr>
        <w:t>попрыгушка</w:t>
      </w:r>
      <w:proofErr w:type="spellEnd"/>
      <w:r w:rsidRPr="00911A99">
        <w:rPr>
          <w:color w:val="000000"/>
          <w:sz w:val="24"/>
          <w:szCs w:val="24"/>
          <w:lang w:eastAsia="ru-RU"/>
        </w:rPr>
        <w:t>. Качающиеся игрушки. Подвижная игрушка «Щелкунчик». Игрушка с рычажным механизмом.</w:t>
      </w:r>
      <w:r w:rsidRPr="00911A99">
        <w:rPr>
          <w:rStyle w:val="c1"/>
          <w:b/>
          <w:color w:val="FF0000"/>
          <w:sz w:val="24"/>
          <w:szCs w:val="24"/>
        </w:rPr>
        <w:t xml:space="preserve"> </w:t>
      </w:r>
    </w:p>
    <w:p w:rsidR="00031E76" w:rsidRPr="003F0936" w:rsidRDefault="00911A99" w:rsidP="00911A99">
      <w:pPr>
        <w:spacing w:after="0" w:line="240" w:lineRule="auto"/>
        <w:rPr>
          <w:rFonts w:eastAsiaTheme="minorHAnsi"/>
          <w:b/>
          <w:bCs/>
          <w:sz w:val="24"/>
          <w:szCs w:val="24"/>
        </w:rPr>
      </w:pPr>
      <w:r w:rsidRPr="00911A99">
        <w:rPr>
          <w:rFonts w:eastAsiaTheme="minorHAnsi"/>
          <w:b/>
          <w:bCs/>
          <w:sz w:val="24"/>
          <w:szCs w:val="24"/>
        </w:rPr>
        <w:t>Информационный центр (2 ч)</w:t>
      </w:r>
      <w:r w:rsidR="003F0936">
        <w:rPr>
          <w:rFonts w:eastAsiaTheme="minorHAnsi"/>
          <w:b/>
          <w:bCs/>
          <w:sz w:val="24"/>
          <w:szCs w:val="24"/>
        </w:rPr>
        <w:t xml:space="preserve">.   </w:t>
      </w:r>
      <w:r w:rsidRPr="00911A99">
        <w:rPr>
          <w:rStyle w:val="c1"/>
          <w:color w:val="000000"/>
          <w:sz w:val="24"/>
          <w:szCs w:val="24"/>
          <w:lang w:eastAsia="ru-RU"/>
        </w:rPr>
        <w:t xml:space="preserve">Создание книжки-малышки. Подарок для малышей. </w:t>
      </w:r>
    </w:p>
    <w:p w:rsidR="00F61516" w:rsidRPr="00911A99" w:rsidRDefault="00F61516" w:rsidP="00911A99">
      <w:pPr>
        <w:spacing w:after="0" w:line="240" w:lineRule="auto"/>
        <w:rPr>
          <w:color w:val="000000"/>
          <w:sz w:val="24"/>
          <w:szCs w:val="24"/>
          <w:lang w:eastAsia="ru-RU"/>
        </w:rPr>
      </w:pPr>
    </w:p>
    <w:p w:rsidR="00F61516" w:rsidRPr="00911A99" w:rsidRDefault="00F61516" w:rsidP="00911A99">
      <w:pPr>
        <w:spacing w:after="0" w:line="240" w:lineRule="auto"/>
        <w:jc w:val="center"/>
        <w:rPr>
          <w:rStyle w:val="c1"/>
          <w:b/>
          <w:sz w:val="24"/>
          <w:szCs w:val="24"/>
        </w:rPr>
      </w:pPr>
      <w:r w:rsidRPr="00911A99">
        <w:rPr>
          <w:b/>
          <w:sz w:val="24"/>
          <w:szCs w:val="24"/>
        </w:rPr>
        <w:t>Календарно – тематическое планирование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1134"/>
        <w:gridCol w:w="992"/>
      </w:tblGrid>
      <w:tr w:rsidR="00F61516" w:rsidRPr="00911A99" w:rsidTr="00E75016">
        <w:trPr>
          <w:trHeight w:val="562"/>
        </w:trPr>
        <w:tc>
          <w:tcPr>
            <w:tcW w:w="675" w:type="dxa"/>
            <w:vMerge w:val="restart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  <w:r w:rsidRPr="00911A99">
              <w:rPr>
                <w:rStyle w:val="c1"/>
                <w:b/>
                <w:bCs/>
              </w:rPr>
              <w:t>№</w:t>
            </w:r>
          </w:p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  <w:proofErr w:type="gramStart"/>
            <w:r w:rsidRPr="00911A99">
              <w:rPr>
                <w:rStyle w:val="c1"/>
                <w:b/>
                <w:bCs/>
              </w:rPr>
              <w:t>п</w:t>
            </w:r>
            <w:proofErr w:type="gramEnd"/>
            <w:r w:rsidRPr="00911A99">
              <w:rPr>
                <w:rStyle w:val="c1"/>
                <w:b/>
                <w:bCs/>
              </w:rPr>
              <w:t>/п</w:t>
            </w:r>
          </w:p>
        </w:tc>
        <w:tc>
          <w:tcPr>
            <w:tcW w:w="7230" w:type="dxa"/>
            <w:vMerge w:val="restart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/>
                <w:bCs/>
              </w:rPr>
            </w:pPr>
            <w:r w:rsidRPr="00911A99">
              <w:rPr>
                <w:rStyle w:val="c1"/>
                <w:b/>
                <w:bCs/>
              </w:rPr>
              <w:t>Тема урока</w:t>
            </w:r>
          </w:p>
        </w:tc>
        <w:tc>
          <w:tcPr>
            <w:tcW w:w="2126" w:type="dxa"/>
            <w:gridSpan w:val="2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/>
                <w:bCs/>
              </w:rPr>
            </w:pPr>
            <w:r w:rsidRPr="00911A99">
              <w:rPr>
                <w:rStyle w:val="c1"/>
                <w:b/>
                <w:bCs/>
              </w:rPr>
              <w:t>Дата</w:t>
            </w:r>
          </w:p>
        </w:tc>
      </w:tr>
      <w:tr w:rsidR="00F61516" w:rsidRPr="00911A99" w:rsidTr="00E75016">
        <w:trPr>
          <w:trHeight w:val="261"/>
        </w:trPr>
        <w:tc>
          <w:tcPr>
            <w:tcW w:w="675" w:type="dxa"/>
            <w:vMerge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</w:p>
        </w:tc>
        <w:tc>
          <w:tcPr>
            <w:tcW w:w="7230" w:type="dxa"/>
            <w:vMerge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/>
                <w:bCs/>
              </w:rPr>
            </w:pP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  <w:r w:rsidRPr="00911A99">
              <w:rPr>
                <w:rStyle w:val="c1"/>
                <w:b/>
                <w:bCs/>
              </w:rPr>
              <w:t>план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  <w:r w:rsidRPr="00911A99">
              <w:rPr>
                <w:rStyle w:val="c1"/>
                <w:b/>
                <w:bCs/>
              </w:rPr>
              <w:t>факт</w:t>
            </w:r>
          </w:p>
        </w:tc>
      </w:tr>
      <w:tr w:rsidR="00F61516" w:rsidRPr="00911A99" w:rsidTr="00E75016">
        <w:trPr>
          <w:trHeight w:val="261"/>
        </w:trPr>
        <w:tc>
          <w:tcPr>
            <w:tcW w:w="10031" w:type="dxa"/>
            <w:gridSpan w:val="4"/>
          </w:tcPr>
          <w:p w:rsidR="00F61516" w:rsidRPr="00911A99" w:rsidRDefault="002F0124" w:rsidP="00911A99">
            <w:pPr>
              <w:spacing w:after="0" w:line="240" w:lineRule="auto"/>
              <w:jc w:val="center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rFonts w:eastAsiaTheme="minorHAnsi"/>
                <w:b/>
                <w:bCs/>
                <w:sz w:val="24"/>
                <w:szCs w:val="24"/>
              </w:rPr>
              <w:t>Информационный центр (2</w:t>
            </w:r>
            <w:r w:rsidR="00031E76" w:rsidRPr="00911A99">
              <w:rPr>
                <w:rFonts w:eastAsiaTheme="minorHAnsi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</w:t>
            </w:r>
          </w:p>
        </w:tc>
        <w:tc>
          <w:tcPr>
            <w:tcW w:w="7230" w:type="dxa"/>
          </w:tcPr>
          <w:p w:rsidR="00F61516" w:rsidRPr="00911A99" w:rsidRDefault="00031E76" w:rsidP="00911A99">
            <w:pPr>
              <w:spacing w:after="0" w:line="240" w:lineRule="auto"/>
              <w:rPr>
                <w:rStyle w:val="c1"/>
                <w:rFonts w:eastAsiaTheme="minorHAnsi"/>
                <w:bCs/>
                <w:sz w:val="24"/>
                <w:szCs w:val="24"/>
              </w:rPr>
            </w:pPr>
            <w:r w:rsidRPr="00911A99">
              <w:rPr>
                <w:rFonts w:eastAsiaTheme="minorHAnsi"/>
                <w:bCs/>
                <w:sz w:val="24"/>
                <w:szCs w:val="24"/>
              </w:rPr>
              <w:t>Вспомним и обсудим.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07.09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</w:t>
            </w:r>
          </w:p>
        </w:tc>
        <w:tc>
          <w:tcPr>
            <w:tcW w:w="7230" w:type="dxa"/>
          </w:tcPr>
          <w:p w:rsidR="00F61516" w:rsidRPr="00911A99" w:rsidRDefault="00031E76" w:rsidP="00911A99">
            <w:pPr>
              <w:spacing w:after="0" w:line="240" w:lineRule="auto"/>
              <w:rPr>
                <w:rStyle w:val="c1"/>
                <w:rFonts w:eastAsiaTheme="minorHAnsi"/>
                <w:bCs/>
                <w:sz w:val="24"/>
                <w:szCs w:val="24"/>
              </w:rPr>
            </w:pPr>
            <w:r w:rsidRPr="00911A99">
              <w:rPr>
                <w:rFonts w:eastAsiaTheme="minorHAnsi"/>
                <w:bCs/>
                <w:sz w:val="24"/>
                <w:szCs w:val="24"/>
              </w:rPr>
              <w:t xml:space="preserve">Информация. </w:t>
            </w:r>
            <w:r w:rsidR="002F0124" w:rsidRPr="00911A99">
              <w:rPr>
                <w:rFonts w:eastAsiaTheme="minorHAnsi"/>
                <w:bCs/>
                <w:sz w:val="24"/>
                <w:szCs w:val="24"/>
              </w:rPr>
              <w:t>Создание книжки-малышки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14.09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2F0124" w:rsidRPr="00911A99" w:rsidTr="005E4550">
        <w:tc>
          <w:tcPr>
            <w:tcW w:w="10031" w:type="dxa"/>
            <w:gridSpan w:val="4"/>
          </w:tcPr>
          <w:p w:rsidR="002F0124" w:rsidRPr="00911A99" w:rsidRDefault="002F0124" w:rsidP="00911A99">
            <w:pPr>
              <w:spacing w:after="0" w:line="240" w:lineRule="auto"/>
              <w:jc w:val="center"/>
              <w:rPr>
                <w:rStyle w:val="c1"/>
                <w:rFonts w:eastAsiaTheme="minorHAnsi"/>
                <w:b/>
                <w:bCs/>
                <w:sz w:val="24"/>
                <w:szCs w:val="24"/>
              </w:rPr>
            </w:pPr>
            <w:r w:rsidRPr="00911A99">
              <w:rPr>
                <w:rFonts w:eastAsiaTheme="minorHAnsi"/>
                <w:b/>
                <w:bCs/>
                <w:sz w:val="24"/>
                <w:szCs w:val="24"/>
              </w:rPr>
              <w:t>Проект «Дружный класс» (2ч)</w:t>
            </w: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rFonts w:eastAsiaTheme="minorHAnsi"/>
                <w:bCs/>
                <w:sz w:val="24"/>
                <w:szCs w:val="24"/>
              </w:rPr>
            </w:pPr>
            <w:r w:rsidRPr="00911A99">
              <w:rPr>
                <w:rFonts w:eastAsiaTheme="minorHAnsi"/>
                <w:bCs/>
                <w:sz w:val="24"/>
                <w:szCs w:val="24"/>
              </w:rPr>
              <w:t>Презентация класса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21.09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4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rFonts w:eastAsiaTheme="minorHAnsi"/>
                <w:bCs/>
                <w:sz w:val="24"/>
                <w:szCs w:val="24"/>
              </w:rPr>
            </w:pPr>
            <w:r w:rsidRPr="00911A99">
              <w:rPr>
                <w:rFonts w:eastAsiaTheme="minorHAnsi"/>
                <w:bCs/>
                <w:sz w:val="24"/>
                <w:szCs w:val="24"/>
              </w:rPr>
              <w:t>Эмблема класса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28.09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031E76" w:rsidRPr="00911A99" w:rsidTr="00031E76">
        <w:tc>
          <w:tcPr>
            <w:tcW w:w="10031" w:type="dxa"/>
            <w:gridSpan w:val="4"/>
          </w:tcPr>
          <w:p w:rsidR="00031E76" w:rsidRPr="00911A99" w:rsidRDefault="002F0124" w:rsidP="00911A99">
            <w:pPr>
              <w:spacing w:after="0" w:line="240" w:lineRule="auto"/>
              <w:jc w:val="center"/>
              <w:rPr>
                <w:rStyle w:val="c1"/>
                <w:b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b/>
                <w:color w:val="000000"/>
                <w:sz w:val="24"/>
                <w:szCs w:val="24"/>
                <w:lang w:eastAsia="ru-RU"/>
              </w:rPr>
              <w:t>Студия «Реклама» (4ч)</w:t>
            </w: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5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rFonts w:eastAsiaTheme="minorHAnsi"/>
                <w:bCs/>
                <w:sz w:val="24"/>
                <w:szCs w:val="24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Реклама и маркетинг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05.10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6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rFonts w:eastAsiaTheme="minorHAnsi"/>
                <w:bCs/>
                <w:sz w:val="24"/>
                <w:szCs w:val="24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Упаковка для мелочей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12.10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7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rFonts w:eastAsiaTheme="minorHAnsi"/>
                <w:bCs/>
                <w:sz w:val="24"/>
                <w:szCs w:val="24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Коробочка для подарка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19.10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8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Упаковка для сюрприза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02.11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2F0124" w:rsidRPr="00911A99" w:rsidTr="00DD5569">
        <w:tc>
          <w:tcPr>
            <w:tcW w:w="10031" w:type="dxa"/>
            <w:gridSpan w:val="4"/>
          </w:tcPr>
          <w:p w:rsidR="002F0124" w:rsidRPr="00911A99" w:rsidRDefault="002F0124" w:rsidP="00911A99">
            <w:pPr>
              <w:spacing w:after="0" w:line="240" w:lineRule="auto"/>
              <w:jc w:val="center"/>
              <w:rPr>
                <w:rStyle w:val="c1"/>
                <w:b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b/>
                <w:color w:val="000000"/>
                <w:sz w:val="24"/>
                <w:szCs w:val="24"/>
                <w:lang w:eastAsia="ru-RU"/>
              </w:rPr>
              <w:t>Студия «Декор интерьера»(5ч)</w:t>
            </w: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9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Интерьеры разных времен. Художественная техника «</w:t>
            </w:r>
            <w:proofErr w:type="spellStart"/>
            <w:r w:rsidRPr="00911A99">
              <w:rPr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911A99">
              <w:rPr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09.11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10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before="100" w:beforeAutospacing="1" w:after="0" w:line="240" w:lineRule="auto"/>
              <w:rPr>
                <w:rStyle w:val="c1"/>
                <w:sz w:val="24"/>
                <w:szCs w:val="24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Плетёные салфетки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16.11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11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Цветы из креповой бумаги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23.11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12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</w:rPr>
              <w:t>Сувениры на проволочных кольцах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30.11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13</w:t>
            </w:r>
          </w:p>
        </w:tc>
        <w:tc>
          <w:tcPr>
            <w:tcW w:w="7230" w:type="dxa"/>
          </w:tcPr>
          <w:p w:rsidR="00F61516" w:rsidRPr="00911A99" w:rsidRDefault="008B7C4D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И</w:t>
            </w:r>
            <w:r w:rsidR="002F0124" w:rsidRPr="00911A99">
              <w:rPr>
                <w:color w:val="000000"/>
                <w:sz w:val="24"/>
                <w:szCs w:val="24"/>
                <w:lang w:eastAsia="ru-RU"/>
              </w:rPr>
              <w:t>зделия из полимеров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07.12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2F0124" w:rsidRPr="00911A99" w:rsidTr="000076E9">
        <w:tc>
          <w:tcPr>
            <w:tcW w:w="10031" w:type="dxa"/>
            <w:gridSpan w:val="4"/>
          </w:tcPr>
          <w:p w:rsidR="002F0124" w:rsidRPr="00911A99" w:rsidRDefault="002F0124" w:rsidP="00911A99">
            <w:pPr>
              <w:spacing w:after="0" w:line="240" w:lineRule="auto"/>
              <w:jc w:val="center"/>
              <w:rPr>
                <w:rStyle w:val="c1"/>
                <w:b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b/>
                <w:color w:val="000000"/>
                <w:sz w:val="24"/>
                <w:szCs w:val="24"/>
                <w:lang w:eastAsia="ru-RU"/>
              </w:rPr>
              <w:t>Новогодняя студия(3ч)</w:t>
            </w: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14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before="100" w:beforeAutospacing="1" w:after="0" w:line="240" w:lineRule="auto"/>
              <w:rPr>
                <w:rStyle w:val="c1"/>
                <w:sz w:val="24"/>
                <w:szCs w:val="24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Новогодние традиции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14.12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15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pStyle w:val="c14"/>
              <w:spacing w:before="0" w:beforeAutospacing="0" w:after="0" w:afterAutospacing="0"/>
              <w:jc w:val="both"/>
              <w:rPr>
                <w:rStyle w:val="c1"/>
                <w:bCs/>
              </w:rPr>
            </w:pPr>
            <w:r w:rsidRPr="00911A99">
              <w:rPr>
                <w:color w:val="000000"/>
              </w:rPr>
              <w:t>Игрушки из зубочисток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21.12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16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Игрушки из трубочек для коктейлей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28.12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10031" w:type="dxa"/>
            <w:gridSpan w:val="4"/>
          </w:tcPr>
          <w:p w:rsidR="00F61516" w:rsidRPr="00911A99" w:rsidRDefault="002F0124" w:rsidP="00911A99">
            <w:pPr>
              <w:spacing w:after="0" w:line="240" w:lineRule="auto"/>
              <w:jc w:val="center"/>
              <w:rPr>
                <w:rStyle w:val="c1"/>
                <w:b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b/>
                <w:color w:val="000000"/>
                <w:sz w:val="24"/>
                <w:szCs w:val="24"/>
                <w:lang w:eastAsia="ru-RU"/>
              </w:rPr>
              <w:t>Студия «Мода» (11ч)</w:t>
            </w: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17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История одежды и текстильных материалов.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11.01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18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Исторический костюм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18.01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19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before="100" w:beforeAutospacing="1" w:after="0" w:line="240" w:lineRule="auto"/>
              <w:rPr>
                <w:rStyle w:val="c1"/>
                <w:sz w:val="24"/>
                <w:szCs w:val="24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Одежда народов России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25.01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20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Синтетические ткани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01.02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21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Твоя школьная форма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08.02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22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Объёмные рамки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15.02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23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Аксессуары одежды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22.02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24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Вышивка лентами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01.03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25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Плетёная открытка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15.03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E7501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26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День защитника Отечества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29.03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3F093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27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Весенние цветы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05.04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2F0124" w:rsidRPr="00911A99" w:rsidTr="009F39AD">
        <w:tc>
          <w:tcPr>
            <w:tcW w:w="10031" w:type="dxa"/>
            <w:gridSpan w:val="4"/>
          </w:tcPr>
          <w:p w:rsidR="002F0124" w:rsidRPr="00911A99" w:rsidRDefault="002F0124" w:rsidP="00911A99">
            <w:pPr>
              <w:spacing w:after="0" w:line="240" w:lineRule="auto"/>
              <w:jc w:val="center"/>
              <w:rPr>
                <w:rStyle w:val="c1"/>
                <w:b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b/>
                <w:color w:val="000000"/>
                <w:sz w:val="24"/>
                <w:szCs w:val="24"/>
                <w:lang w:eastAsia="ru-RU"/>
              </w:rPr>
              <w:t>Студия «Игрушки» (5ч)</w:t>
            </w:r>
          </w:p>
        </w:tc>
      </w:tr>
      <w:tr w:rsidR="00F61516" w:rsidRPr="00911A99" w:rsidTr="003F093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28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История игрушек. Игрушка-</w:t>
            </w:r>
            <w:proofErr w:type="spellStart"/>
            <w:r w:rsidRPr="00911A99">
              <w:rPr>
                <w:color w:val="000000"/>
                <w:sz w:val="24"/>
                <w:szCs w:val="24"/>
                <w:lang w:eastAsia="ru-RU"/>
              </w:rPr>
              <w:t>попрыгушка</w:t>
            </w:r>
            <w:proofErr w:type="spellEnd"/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12.04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3F093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29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Качающиеся игрушки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19.04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3F093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30</w:t>
            </w:r>
          </w:p>
        </w:tc>
        <w:tc>
          <w:tcPr>
            <w:tcW w:w="7230" w:type="dxa"/>
          </w:tcPr>
          <w:p w:rsidR="00F61516" w:rsidRPr="00911A99" w:rsidRDefault="008B7C4D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>Подвижная игрушка «Щелкунчик»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26.04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031E76" w:rsidRPr="00911A99" w:rsidTr="003F0936">
        <w:tc>
          <w:tcPr>
            <w:tcW w:w="675" w:type="dxa"/>
          </w:tcPr>
          <w:p w:rsidR="00031E76" w:rsidRPr="00911A99" w:rsidRDefault="002F0124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31</w:t>
            </w:r>
          </w:p>
        </w:tc>
        <w:tc>
          <w:tcPr>
            <w:tcW w:w="7230" w:type="dxa"/>
          </w:tcPr>
          <w:p w:rsidR="00031E76" w:rsidRPr="00911A99" w:rsidRDefault="002F0124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B7C4D" w:rsidRPr="00911A99">
              <w:rPr>
                <w:color w:val="000000"/>
                <w:sz w:val="24"/>
                <w:szCs w:val="24"/>
                <w:lang w:eastAsia="ru-RU"/>
              </w:rPr>
              <w:t>Игрушка с рычажным механизмом</w:t>
            </w:r>
          </w:p>
        </w:tc>
        <w:tc>
          <w:tcPr>
            <w:tcW w:w="1134" w:type="dxa"/>
          </w:tcPr>
          <w:p w:rsidR="00031E76" w:rsidRPr="00911A99" w:rsidRDefault="002F0124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12.05</w:t>
            </w:r>
          </w:p>
        </w:tc>
        <w:tc>
          <w:tcPr>
            <w:tcW w:w="992" w:type="dxa"/>
          </w:tcPr>
          <w:p w:rsidR="00031E76" w:rsidRPr="00911A99" w:rsidRDefault="00031E7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3F093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32</w:t>
            </w:r>
          </w:p>
        </w:tc>
        <w:tc>
          <w:tcPr>
            <w:tcW w:w="7230" w:type="dxa"/>
          </w:tcPr>
          <w:p w:rsidR="00F61516" w:rsidRPr="00911A99" w:rsidRDefault="002F0124" w:rsidP="00911A99">
            <w:pPr>
              <w:pStyle w:val="210"/>
              <w:shd w:val="clear" w:color="auto" w:fill="auto"/>
              <w:spacing w:after="0" w:line="240" w:lineRule="auto"/>
              <w:rPr>
                <w:rStyle w:val="c1"/>
                <w:rFonts w:ascii="Times New Roman" w:hAnsi="Times New Roman"/>
                <w:b w:val="0"/>
                <w:sz w:val="24"/>
                <w:szCs w:val="24"/>
              </w:rPr>
            </w:pPr>
            <w:r w:rsidRPr="00911A99">
              <w:rPr>
                <w:rStyle w:val="c1"/>
                <w:rFonts w:ascii="Times New Roman" w:hAnsi="Times New Roman"/>
                <w:b w:val="0"/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</w:tcPr>
          <w:p w:rsidR="00F61516" w:rsidRPr="00911A99" w:rsidRDefault="002F0124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17.05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8B7C4D" w:rsidRPr="00911A99" w:rsidTr="006C1A1A">
        <w:tc>
          <w:tcPr>
            <w:tcW w:w="10031" w:type="dxa"/>
            <w:gridSpan w:val="4"/>
          </w:tcPr>
          <w:p w:rsidR="008B7C4D" w:rsidRPr="00911A99" w:rsidRDefault="008B7C4D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Fonts w:eastAsiaTheme="minorHAnsi"/>
                <w:b/>
                <w:bCs/>
              </w:rPr>
              <w:t>Информационный центр (2 ч)</w:t>
            </w:r>
          </w:p>
        </w:tc>
      </w:tr>
      <w:tr w:rsidR="00F61516" w:rsidRPr="00911A99" w:rsidTr="003F093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33</w:t>
            </w:r>
          </w:p>
        </w:tc>
        <w:tc>
          <w:tcPr>
            <w:tcW w:w="7230" w:type="dxa"/>
          </w:tcPr>
          <w:p w:rsidR="00F61516" w:rsidRPr="00911A99" w:rsidRDefault="008B7C4D" w:rsidP="00911A99">
            <w:pPr>
              <w:spacing w:after="0" w:line="240" w:lineRule="auto"/>
              <w:rPr>
                <w:rStyle w:val="c1"/>
                <w:color w:val="000000"/>
                <w:sz w:val="24"/>
                <w:szCs w:val="24"/>
                <w:lang w:eastAsia="ru-RU"/>
              </w:rPr>
            </w:pPr>
            <w:r w:rsidRPr="00911A99">
              <w:rPr>
                <w:rStyle w:val="c1"/>
                <w:color w:val="000000"/>
                <w:sz w:val="24"/>
                <w:szCs w:val="24"/>
                <w:lang w:eastAsia="ru-RU"/>
              </w:rPr>
              <w:t>Создание книжки-малышки. Подарок для малышей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24.05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F61516" w:rsidRPr="00911A99" w:rsidTr="003F0936">
        <w:tc>
          <w:tcPr>
            <w:tcW w:w="675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34</w:t>
            </w:r>
          </w:p>
        </w:tc>
        <w:tc>
          <w:tcPr>
            <w:tcW w:w="7230" w:type="dxa"/>
          </w:tcPr>
          <w:p w:rsidR="00F61516" w:rsidRPr="00911A99" w:rsidRDefault="008B7C4D" w:rsidP="00911A99">
            <w:pPr>
              <w:spacing w:after="0" w:line="240" w:lineRule="auto"/>
              <w:rPr>
                <w:rStyle w:val="c1"/>
                <w:bCs/>
                <w:sz w:val="24"/>
                <w:szCs w:val="24"/>
              </w:rPr>
            </w:pPr>
            <w:r w:rsidRPr="00911A99">
              <w:rPr>
                <w:rStyle w:val="c1"/>
                <w:color w:val="000000"/>
                <w:sz w:val="24"/>
                <w:szCs w:val="24"/>
                <w:lang w:eastAsia="ru-RU"/>
              </w:rPr>
              <w:t>Создание книжки-малышки. Подарок для малышей</w:t>
            </w:r>
          </w:p>
        </w:tc>
        <w:tc>
          <w:tcPr>
            <w:tcW w:w="1134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911A99">
              <w:rPr>
                <w:rStyle w:val="c1"/>
                <w:bCs/>
              </w:rPr>
              <w:t>31.05</w:t>
            </w:r>
          </w:p>
        </w:tc>
        <w:tc>
          <w:tcPr>
            <w:tcW w:w="992" w:type="dxa"/>
          </w:tcPr>
          <w:p w:rsidR="00F61516" w:rsidRPr="00911A99" w:rsidRDefault="00F61516" w:rsidP="00911A99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</w:tbl>
    <w:p w:rsidR="00FF75E8" w:rsidRPr="00911A99" w:rsidRDefault="00FF75E8" w:rsidP="00911A99">
      <w:pPr>
        <w:spacing w:after="0" w:line="240" w:lineRule="auto"/>
        <w:rPr>
          <w:sz w:val="24"/>
          <w:szCs w:val="24"/>
        </w:rPr>
      </w:pPr>
    </w:p>
    <w:sectPr w:rsidR="00FF75E8" w:rsidRPr="00911A99" w:rsidSect="009D37F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0C5ACF"/>
    <w:multiLevelType w:val="multilevel"/>
    <w:tmpl w:val="187004A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069E9"/>
    <w:multiLevelType w:val="multilevel"/>
    <w:tmpl w:val="B16AA9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43ADC"/>
    <w:multiLevelType w:val="multilevel"/>
    <w:tmpl w:val="A202BBB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9907EA"/>
    <w:multiLevelType w:val="multilevel"/>
    <w:tmpl w:val="984AE2E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080E44"/>
    <w:multiLevelType w:val="multilevel"/>
    <w:tmpl w:val="CC60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32739"/>
    <w:multiLevelType w:val="multilevel"/>
    <w:tmpl w:val="E86ACD0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F147EE"/>
    <w:multiLevelType w:val="multilevel"/>
    <w:tmpl w:val="7ECE437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0F3E75"/>
    <w:multiLevelType w:val="multilevel"/>
    <w:tmpl w:val="B2C4B2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12F49"/>
    <w:multiLevelType w:val="multilevel"/>
    <w:tmpl w:val="9A789DA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707FC9"/>
    <w:multiLevelType w:val="multilevel"/>
    <w:tmpl w:val="4B0450E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3F1E6F"/>
    <w:multiLevelType w:val="multilevel"/>
    <w:tmpl w:val="7EA4EC9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713BD"/>
    <w:multiLevelType w:val="multilevel"/>
    <w:tmpl w:val="D55472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255DAE"/>
    <w:multiLevelType w:val="multilevel"/>
    <w:tmpl w:val="638EA49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020FFB"/>
    <w:multiLevelType w:val="multilevel"/>
    <w:tmpl w:val="670220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324A28"/>
    <w:multiLevelType w:val="multilevel"/>
    <w:tmpl w:val="35C2CB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AC4E28"/>
    <w:multiLevelType w:val="multilevel"/>
    <w:tmpl w:val="4FCA6BD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06037C"/>
    <w:multiLevelType w:val="multilevel"/>
    <w:tmpl w:val="9E30296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B46DEE"/>
    <w:multiLevelType w:val="multilevel"/>
    <w:tmpl w:val="2D1CF8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EB591A"/>
    <w:multiLevelType w:val="multilevel"/>
    <w:tmpl w:val="FE8027B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C16BD1"/>
    <w:multiLevelType w:val="multilevel"/>
    <w:tmpl w:val="FA4AA9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1374B7"/>
    <w:multiLevelType w:val="multilevel"/>
    <w:tmpl w:val="A22E366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8C6EB0"/>
    <w:multiLevelType w:val="multilevel"/>
    <w:tmpl w:val="6354F0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B423E4"/>
    <w:multiLevelType w:val="multilevel"/>
    <w:tmpl w:val="21D06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D03E4A"/>
    <w:multiLevelType w:val="multilevel"/>
    <w:tmpl w:val="ADA62DB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50251"/>
    <w:multiLevelType w:val="multilevel"/>
    <w:tmpl w:val="080ADA3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980BAB"/>
    <w:multiLevelType w:val="multilevel"/>
    <w:tmpl w:val="B6BE4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D548B6"/>
    <w:multiLevelType w:val="multilevel"/>
    <w:tmpl w:val="776840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336421"/>
    <w:multiLevelType w:val="multilevel"/>
    <w:tmpl w:val="36F010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7D7678"/>
    <w:multiLevelType w:val="multilevel"/>
    <w:tmpl w:val="33FA549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A6222C"/>
    <w:multiLevelType w:val="multilevel"/>
    <w:tmpl w:val="4F6E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617511"/>
    <w:multiLevelType w:val="multilevel"/>
    <w:tmpl w:val="AD5A0B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59454D"/>
    <w:multiLevelType w:val="multilevel"/>
    <w:tmpl w:val="AAC004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2D7D42"/>
    <w:multiLevelType w:val="multilevel"/>
    <w:tmpl w:val="2E3884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7A75ED"/>
    <w:multiLevelType w:val="multilevel"/>
    <w:tmpl w:val="9258BB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C8181A"/>
    <w:multiLevelType w:val="multilevel"/>
    <w:tmpl w:val="A8069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913F69"/>
    <w:multiLevelType w:val="multilevel"/>
    <w:tmpl w:val="BEAC590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A11C9A"/>
    <w:multiLevelType w:val="multilevel"/>
    <w:tmpl w:val="E3D03A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0"/>
  </w:num>
  <w:num w:numId="3">
    <w:abstractNumId w:val="22"/>
  </w:num>
  <w:num w:numId="4">
    <w:abstractNumId w:val="23"/>
  </w:num>
  <w:num w:numId="5">
    <w:abstractNumId w:val="15"/>
  </w:num>
  <w:num w:numId="6">
    <w:abstractNumId w:val="2"/>
  </w:num>
  <w:num w:numId="7">
    <w:abstractNumId w:val="12"/>
  </w:num>
  <w:num w:numId="8">
    <w:abstractNumId w:val="35"/>
  </w:num>
  <w:num w:numId="9">
    <w:abstractNumId w:val="14"/>
  </w:num>
  <w:num w:numId="10">
    <w:abstractNumId w:val="20"/>
  </w:num>
  <w:num w:numId="11">
    <w:abstractNumId w:val="33"/>
  </w:num>
  <w:num w:numId="12">
    <w:abstractNumId w:val="18"/>
  </w:num>
  <w:num w:numId="13">
    <w:abstractNumId w:val="26"/>
  </w:num>
  <w:num w:numId="14">
    <w:abstractNumId w:val="34"/>
  </w:num>
  <w:num w:numId="15">
    <w:abstractNumId w:val="32"/>
  </w:num>
  <w:num w:numId="16">
    <w:abstractNumId w:val="36"/>
  </w:num>
  <w:num w:numId="17">
    <w:abstractNumId w:val="1"/>
  </w:num>
  <w:num w:numId="18">
    <w:abstractNumId w:val="37"/>
  </w:num>
  <w:num w:numId="19">
    <w:abstractNumId w:val="31"/>
  </w:num>
  <w:num w:numId="20">
    <w:abstractNumId w:val="11"/>
  </w:num>
  <w:num w:numId="21">
    <w:abstractNumId w:val="6"/>
  </w:num>
  <w:num w:numId="22">
    <w:abstractNumId w:val="9"/>
  </w:num>
  <w:num w:numId="23">
    <w:abstractNumId w:val="17"/>
  </w:num>
  <w:num w:numId="24">
    <w:abstractNumId w:val="27"/>
  </w:num>
  <w:num w:numId="25">
    <w:abstractNumId w:val="7"/>
  </w:num>
  <w:num w:numId="26">
    <w:abstractNumId w:val="25"/>
  </w:num>
  <w:num w:numId="27">
    <w:abstractNumId w:val="8"/>
  </w:num>
  <w:num w:numId="28">
    <w:abstractNumId w:val="16"/>
  </w:num>
  <w:num w:numId="29">
    <w:abstractNumId w:val="4"/>
  </w:num>
  <w:num w:numId="30">
    <w:abstractNumId w:val="21"/>
  </w:num>
  <w:num w:numId="31">
    <w:abstractNumId w:val="29"/>
  </w:num>
  <w:num w:numId="32">
    <w:abstractNumId w:val="28"/>
  </w:num>
  <w:num w:numId="33">
    <w:abstractNumId w:val="24"/>
  </w:num>
  <w:num w:numId="34">
    <w:abstractNumId w:val="13"/>
  </w:num>
  <w:num w:numId="35">
    <w:abstractNumId w:val="19"/>
  </w:num>
  <w:num w:numId="36">
    <w:abstractNumId w:val="10"/>
  </w:num>
  <w:num w:numId="37">
    <w:abstractNumId w:val="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B5"/>
    <w:rsid w:val="00031E76"/>
    <w:rsid w:val="002B316E"/>
    <w:rsid w:val="002F0124"/>
    <w:rsid w:val="00335398"/>
    <w:rsid w:val="003F0936"/>
    <w:rsid w:val="00474085"/>
    <w:rsid w:val="005E0318"/>
    <w:rsid w:val="008B7C4D"/>
    <w:rsid w:val="00911A99"/>
    <w:rsid w:val="009A7AB5"/>
    <w:rsid w:val="009D37F2"/>
    <w:rsid w:val="00B44A80"/>
    <w:rsid w:val="00C06597"/>
    <w:rsid w:val="00E75016"/>
    <w:rsid w:val="00F6151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7AB5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9A7AB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uiPriority w:val="99"/>
    <w:qFormat/>
    <w:rsid w:val="009D37F2"/>
    <w:pPr>
      <w:spacing w:after="0" w:line="240" w:lineRule="auto"/>
      <w:ind w:left="708"/>
    </w:pPr>
    <w:rPr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9D37F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9D37F2"/>
    <w:rPr>
      <w:rFonts w:cs="Times New Roman"/>
    </w:rPr>
  </w:style>
  <w:style w:type="paragraph" w:customStyle="1" w:styleId="c14">
    <w:name w:val="c14"/>
    <w:basedOn w:val="a"/>
    <w:uiPriority w:val="99"/>
    <w:rsid w:val="009D37F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0"/>
    <w:uiPriority w:val="99"/>
    <w:rsid w:val="009D37F2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9D37F2"/>
    <w:pPr>
      <w:widowControl w:val="0"/>
      <w:shd w:val="clear" w:color="auto" w:fill="FFFFFF"/>
      <w:spacing w:after="5100" w:line="211" w:lineRule="exact"/>
    </w:pPr>
    <w:rPr>
      <w:rFonts w:asciiTheme="minorHAnsi" w:eastAsiaTheme="minorHAnsi" w:hAnsiTheme="minorHAnsi" w:cstheme="minorBidi"/>
      <w:b/>
      <w:bCs/>
    </w:rPr>
  </w:style>
  <w:style w:type="character" w:customStyle="1" w:styleId="a6">
    <w:name w:val="Абзац списка Знак"/>
    <w:link w:val="a5"/>
    <w:uiPriority w:val="99"/>
    <w:locked/>
    <w:rsid w:val="009D37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9D37F2"/>
    <w:pPr>
      <w:numPr>
        <w:numId w:val="1"/>
      </w:numPr>
      <w:spacing w:after="0" w:line="360" w:lineRule="auto"/>
      <w:contextualSpacing/>
      <w:jc w:val="both"/>
      <w:outlineLvl w:val="1"/>
    </w:pPr>
    <w:rPr>
      <w:sz w:val="28"/>
      <w:szCs w:val="24"/>
      <w:lang w:eastAsia="ru-RU"/>
    </w:rPr>
  </w:style>
  <w:style w:type="paragraph" w:customStyle="1" w:styleId="Default">
    <w:name w:val="Default"/>
    <w:rsid w:val="009D37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8">
    <w:name w:val="c28"/>
    <w:basedOn w:val="a"/>
    <w:rsid w:val="002B31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2">
    <w:name w:val="c12"/>
    <w:basedOn w:val="a0"/>
    <w:rsid w:val="002B316E"/>
  </w:style>
  <w:style w:type="paragraph" w:customStyle="1" w:styleId="c36">
    <w:name w:val="c36"/>
    <w:basedOn w:val="a"/>
    <w:rsid w:val="002B31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9">
    <w:name w:val="c9"/>
    <w:basedOn w:val="a0"/>
    <w:rsid w:val="002B316E"/>
  </w:style>
  <w:style w:type="paragraph" w:customStyle="1" w:styleId="c22">
    <w:name w:val="c22"/>
    <w:basedOn w:val="a"/>
    <w:rsid w:val="002B31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8">
    <w:name w:val="c8"/>
    <w:basedOn w:val="a0"/>
    <w:rsid w:val="002B316E"/>
  </w:style>
  <w:style w:type="paragraph" w:customStyle="1" w:styleId="c25">
    <w:name w:val="c25"/>
    <w:basedOn w:val="a"/>
    <w:rsid w:val="002B31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6">
    <w:name w:val="c16"/>
    <w:basedOn w:val="a0"/>
    <w:rsid w:val="002B316E"/>
  </w:style>
  <w:style w:type="paragraph" w:customStyle="1" w:styleId="c7">
    <w:name w:val="c7"/>
    <w:basedOn w:val="a"/>
    <w:rsid w:val="002B31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2B316E"/>
  </w:style>
  <w:style w:type="paragraph" w:customStyle="1" w:styleId="c27">
    <w:name w:val="c27"/>
    <w:basedOn w:val="a"/>
    <w:rsid w:val="002B31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2B31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316E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E0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03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Директор</cp:lastModifiedBy>
  <cp:revision>5</cp:revision>
  <dcterms:created xsi:type="dcterms:W3CDTF">2020-10-02T18:55:00Z</dcterms:created>
  <dcterms:modified xsi:type="dcterms:W3CDTF">2020-10-28T10:05:00Z</dcterms:modified>
</cp:coreProperties>
</file>