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85" w:rsidRDefault="00A36E85" w:rsidP="00A36E85">
      <w:pPr>
        <w:tabs>
          <w:tab w:val="left" w:pos="9900"/>
        </w:tabs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</w:t>
      </w:r>
    </w:p>
    <w:p w:rsidR="00A36E85" w:rsidRDefault="003A2F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6245" cy="2484755"/>
            <wp:effectExtent l="0" t="0" r="8255" b="0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245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 xml:space="preserve">РАБОЧАЯ ПРОГРАММА </w:t>
      </w:r>
    </w:p>
    <w:p w:rsidR="00A36E85" w:rsidRPr="007B38E0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химии</w:t>
      </w:r>
    </w:p>
    <w:p w:rsidR="00A36E85" w:rsidRPr="007B38E0" w:rsidRDefault="00BB2623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A36E85">
        <w:rPr>
          <w:b/>
          <w:sz w:val="28"/>
          <w:szCs w:val="28"/>
        </w:rPr>
        <w:t xml:space="preserve"> класс</w:t>
      </w:r>
      <w:r w:rsidR="00A36E85" w:rsidRPr="007B38E0">
        <w:rPr>
          <w:b/>
          <w:sz w:val="28"/>
          <w:szCs w:val="28"/>
        </w:rPr>
        <w:t xml:space="preserve"> </w:t>
      </w:r>
    </w:p>
    <w:p w:rsidR="00A36E85" w:rsidRPr="007B38E0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 xml:space="preserve">  Срок реализации</w:t>
      </w:r>
      <w:r>
        <w:rPr>
          <w:b/>
          <w:sz w:val="28"/>
          <w:szCs w:val="28"/>
        </w:rPr>
        <w:t>: один год</w:t>
      </w:r>
      <w:r w:rsidRPr="007B38E0">
        <w:rPr>
          <w:b/>
          <w:sz w:val="28"/>
          <w:szCs w:val="28"/>
        </w:rPr>
        <w:t xml:space="preserve"> </w:t>
      </w:r>
    </w:p>
    <w:p w:rsidR="00A36E85" w:rsidRPr="007B38E0" w:rsidRDefault="00A36E85" w:rsidP="00A36E85">
      <w:pPr>
        <w:tabs>
          <w:tab w:val="left" w:pos="6655"/>
          <w:tab w:val="left" w:pos="7589"/>
        </w:tabs>
        <w:jc w:val="center"/>
        <w:rPr>
          <w:sz w:val="40"/>
          <w:szCs w:val="40"/>
        </w:rPr>
      </w:pPr>
      <w:r w:rsidRPr="007B38E0">
        <w:t xml:space="preserve"> </w:t>
      </w: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  <w:rPr>
          <w:sz w:val="28"/>
          <w:szCs w:val="28"/>
        </w:rPr>
      </w:pPr>
      <w:r w:rsidRPr="007B38E0">
        <w:rPr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Сысоенкова</w:t>
      </w:r>
      <w:proofErr w:type="spellEnd"/>
      <w:r>
        <w:rPr>
          <w:sz w:val="28"/>
          <w:szCs w:val="28"/>
        </w:rPr>
        <w:t xml:space="preserve"> И.И.</w:t>
      </w:r>
      <w:r w:rsidRPr="007B38E0">
        <w:rPr>
          <w:sz w:val="28"/>
          <w:szCs w:val="28"/>
        </w:rPr>
        <w:t xml:space="preserve">, </w:t>
      </w:r>
    </w:p>
    <w:p w:rsidR="00A36E85" w:rsidRPr="007B38E0" w:rsidRDefault="00A36E85" w:rsidP="00A36E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высшая </w:t>
      </w:r>
      <w:r w:rsidRPr="007B38E0">
        <w:rPr>
          <w:sz w:val="28"/>
          <w:szCs w:val="28"/>
        </w:rPr>
        <w:t xml:space="preserve">категория </w:t>
      </w: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</w:pPr>
    </w:p>
    <w:p w:rsidR="00A36E85" w:rsidRPr="007B38E0" w:rsidRDefault="00A36E85" w:rsidP="00A36E85"/>
    <w:p w:rsidR="00A36E85" w:rsidRDefault="00A36E85" w:rsidP="00A36E85">
      <w:pPr>
        <w:pStyle w:val="a5"/>
        <w:jc w:val="center"/>
        <w:rPr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Pr="005A6EC4" w:rsidRDefault="00A36E85" w:rsidP="00A36E8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Pr="005A6EC4">
        <w:rPr>
          <w:rFonts w:ascii="Times New Roman" w:hAnsi="Times New Roman" w:cs="Times New Roman"/>
          <w:sz w:val="28"/>
          <w:szCs w:val="28"/>
        </w:rPr>
        <w:t>Маньково</w:t>
      </w:r>
      <w:proofErr w:type="spellEnd"/>
    </w:p>
    <w:p w:rsidR="00A36E85" w:rsidRDefault="00A36E85" w:rsidP="00A36E85">
      <w:pPr>
        <w:tabs>
          <w:tab w:val="left" w:pos="142"/>
        </w:tabs>
        <w:ind w:left="142"/>
        <w:jc w:val="center"/>
        <w:rPr>
          <w:sz w:val="28"/>
          <w:szCs w:val="28"/>
        </w:rPr>
      </w:pPr>
      <w:r w:rsidRPr="007B38E0">
        <w:rPr>
          <w:sz w:val="28"/>
          <w:szCs w:val="28"/>
        </w:rPr>
        <w:t>20</w:t>
      </w:r>
      <w:r w:rsidR="0089536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7B38E0">
        <w:rPr>
          <w:sz w:val="28"/>
          <w:szCs w:val="28"/>
        </w:rPr>
        <w:t>год</w:t>
      </w:r>
    </w:p>
    <w:p w:rsidR="00C25339" w:rsidRPr="00C25339" w:rsidRDefault="00C25339" w:rsidP="00C25339">
      <w:pPr>
        <w:tabs>
          <w:tab w:val="left" w:pos="142"/>
        </w:tabs>
        <w:suppressAutoHyphens w:val="0"/>
        <w:ind w:left="142"/>
        <w:jc w:val="center"/>
        <w:rPr>
          <w:sz w:val="28"/>
          <w:szCs w:val="28"/>
          <w:lang w:eastAsia="en-US"/>
        </w:rPr>
      </w:pPr>
      <w:r w:rsidRPr="00C25339">
        <w:rPr>
          <w:b/>
          <w:spacing w:val="-5"/>
          <w:sz w:val="28"/>
          <w:szCs w:val="28"/>
          <w:lang w:eastAsia="ru-RU"/>
        </w:rPr>
        <w:lastRenderedPageBreak/>
        <w:t>Пояснительная записка</w:t>
      </w:r>
    </w:p>
    <w:p w:rsidR="00C25339" w:rsidRPr="00C25339" w:rsidRDefault="00C25339" w:rsidP="00C25339">
      <w:pPr>
        <w:shd w:val="clear" w:color="auto" w:fill="FFFFFF"/>
        <w:suppressAutoHyphens w:val="0"/>
        <w:ind w:right="5" w:firstLine="426"/>
        <w:jc w:val="center"/>
        <w:rPr>
          <w:b/>
          <w:spacing w:val="-5"/>
          <w:sz w:val="28"/>
          <w:szCs w:val="28"/>
          <w:lang w:eastAsia="ru-RU"/>
        </w:rPr>
      </w:pPr>
    </w:p>
    <w:p w:rsidR="00C25339" w:rsidRPr="00C25339" w:rsidRDefault="00C25339" w:rsidP="00C25339">
      <w:pPr>
        <w:shd w:val="clear" w:color="auto" w:fill="FFFFFF"/>
        <w:suppressAutoHyphens w:val="0"/>
        <w:ind w:right="5" w:firstLine="426"/>
        <w:jc w:val="both"/>
        <w:rPr>
          <w:spacing w:val="-5"/>
          <w:lang w:eastAsia="ru-RU"/>
        </w:rPr>
      </w:pPr>
      <w:r w:rsidRPr="00C25339">
        <w:rPr>
          <w:spacing w:val="-5"/>
          <w:lang w:eastAsia="ru-RU"/>
        </w:rPr>
        <w:t xml:space="preserve">Рабочая программа по  </w:t>
      </w:r>
      <w:r>
        <w:rPr>
          <w:spacing w:val="-5"/>
          <w:lang w:eastAsia="ru-RU"/>
        </w:rPr>
        <w:t xml:space="preserve">химии </w:t>
      </w:r>
      <w:r w:rsidR="00BB2623">
        <w:rPr>
          <w:spacing w:val="-5"/>
          <w:lang w:eastAsia="ru-RU"/>
        </w:rPr>
        <w:t>для 11</w:t>
      </w:r>
      <w:r w:rsidRPr="00C25339">
        <w:rPr>
          <w:spacing w:val="-5"/>
          <w:lang w:eastAsia="ru-RU"/>
        </w:rPr>
        <w:t xml:space="preserve"> класса разработана на основе следующих  нормативно-правовых документов:</w:t>
      </w:r>
    </w:p>
    <w:p w:rsidR="00C25339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color w:val="000000"/>
          <w:lang w:eastAsia="ru-RU"/>
        </w:rPr>
        <w:t xml:space="preserve"> Федеральный Закон от 29.12.2012 № 273-ФЗ «Об образовании в Российской Федерации»; </w:t>
      </w:r>
    </w:p>
    <w:p w:rsidR="00C25339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color w:val="000000"/>
          <w:lang w:eastAsia="ru-RU"/>
        </w:rPr>
        <w:t xml:space="preserve"> 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</w:t>
      </w:r>
    </w:p>
    <w:p w:rsidR="00C25339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color w:val="000000"/>
          <w:lang w:eastAsia="ru-RU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89536E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lang w:eastAsia="ru-RU"/>
        </w:rPr>
        <w:t xml:space="preserve">  Приказ  Министерства просвещения Российской Федерации от 28.12.2018 г. № 345 «О </w:t>
      </w:r>
      <w:r w:rsidRPr="00C25339">
        <w:rPr>
          <w:color w:val="000000"/>
          <w:lang w:eastAsia="ru-RU"/>
        </w:rPr>
        <w:t xml:space="preserve">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 </w:t>
      </w:r>
    </w:p>
    <w:p w:rsid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t xml:space="preserve">  </w:t>
      </w:r>
      <w:r w:rsidRPr="00C25339">
        <w:rPr>
          <w:color w:val="000000"/>
          <w:lang w:eastAsia="ru-RU"/>
        </w:rPr>
        <w:t xml:space="preserve">Основная образовательная программа СОО МБОУ </w:t>
      </w:r>
      <w:proofErr w:type="spellStart"/>
      <w:r w:rsidRPr="00C25339">
        <w:rPr>
          <w:color w:val="000000"/>
          <w:lang w:eastAsia="ru-RU"/>
        </w:rPr>
        <w:t>Краснооктябрьская</w:t>
      </w:r>
      <w:proofErr w:type="spellEnd"/>
      <w:r w:rsidRPr="00C25339">
        <w:rPr>
          <w:color w:val="000000"/>
          <w:lang w:eastAsia="ru-RU"/>
        </w:rPr>
        <w:t xml:space="preserve"> школа, утвержденная приказом от 30.08.2019 г. №50;</w:t>
      </w:r>
    </w:p>
    <w:p w:rsidR="00C25339" w:rsidRPr="00BE28DB" w:rsidRDefault="00C25339" w:rsidP="00C2533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 w:rsidRPr="00BE28DB">
        <w:rPr>
          <w:rFonts w:ascii="Times New Roman" w:hAnsi="Times New Roman" w:cs="Times New Roman"/>
          <w:sz w:val="24"/>
          <w:szCs w:val="24"/>
        </w:rPr>
        <w:t xml:space="preserve"> Примерной  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BE28DB">
        <w:rPr>
          <w:rFonts w:ascii="Times New Roman" w:hAnsi="Times New Roman" w:cs="Times New Roman"/>
          <w:sz w:val="24"/>
          <w:szCs w:val="24"/>
        </w:rPr>
        <w:t>общего образования по химии</w:t>
      </w:r>
    </w:p>
    <w:p w:rsidR="00C25339" w:rsidRPr="00BE28DB" w:rsidRDefault="00C25339" w:rsidP="00C2533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 w:rsidRPr="00BE28DB">
        <w:rPr>
          <w:rFonts w:ascii="Times New Roman" w:hAnsi="Times New Roman" w:cs="Times New Roman"/>
          <w:sz w:val="24"/>
          <w:szCs w:val="24"/>
        </w:rPr>
        <w:t xml:space="preserve">  Авторск</w:t>
      </w:r>
      <w:r>
        <w:rPr>
          <w:rFonts w:ascii="Times New Roman" w:hAnsi="Times New Roman" w:cs="Times New Roman"/>
          <w:sz w:val="24"/>
          <w:szCs w:val="24"/>
        </w:rPr>
        <w:t>ой программы курса химии для 10-11</w:t>
      </w:r>
      <w:r w:rsidRPr="00BE28DB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  О.С. Габриеляна – М., Дрофа, 2</w:t>
      </w:r>
      <w:r w:rsidR="0089536E">
        <w:rPr>
          <w:rFonts w:ascii="Times New Roman" w:hAnsi="Times New Roman" w:cs="Times New Roman"/>
          <w:sz w:val="24"/>
          <w:szCs w:val="24"/>
        </w:rPr>
        <w:t>018</w:t>
      </w:r>
      <w:r w:rsidRPr="00BE28DB">
        <w:rPr>
          <w:rFonts w:ascii="Times New Roman" w:hAnsi="Times New Roman" w:cs="Times New Roman"/>
          <w:sz w:val="24"/>
          <w:szCs w:val="24"/>
        </w:rPr>
        <w:t>год</w:t>
      </w:r>
    </w:p>
    <w:p w:rsidR="00C25339" w:rsidRDefault="00C25339" w:rsidP="00C25339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Учебного</w:t>
      </w:r>
      <w:r w:rsidRPr="00BE28DB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BE28DB">
        <w:rPr>
          <w:rFonts w:ascii="Times New Roman" w:hAnsi="Times New Roman" w:cs="Times New Roman"/>
          <w:sz w:val="24"/>
          <w:szCs w:val="24"/>
        </w:rPr>
        <w:t xml:space="preserve"> на</w:t>
      </w:r>
      <w:r w:rsidR="0089536E">
        <w:rPr>
          <w:rFonts w:ascii="Times New Roman" w:hAnsi="Times New Roman" w:cs="Times New Roman"/>
          <w:sz w:val="24"/>
          <w:szCs w:val="24"/>
        </w:rPr>
        <w:t xml:space="preserve"> 2020-2021</w:t>
      </w:r>
      <w:r>
        <w:rPr>
          <w:rFonts w:ascii="Times New Roman" w:hAnsi="Times New Roman" w:cs="Times New Roman"/>
          <w:sz w:val="24"/>
          <w:szCs w:val="24"/>
        </w:rPr>
        <w:t xml:space="preserve"> учебный </w:t>
      </w:r>
      <w:r w:rsidRPr="00BE28DB">
        <w:rPr>
          <w:rFonts w:ascii="Times New Roman" w:hAnsi="Times New Roman" w:cs="Times New Roman"/>
          <w:sz w:val="24"/>
          <w:szCs w:val="24"/>
        </w:rPr>
        <w:t>год;</w:t>
      </w:r>
    </w:p>
    <w:p w:rsidR="00C25339" w:rsidRDefault="00C25339" w:rsidP="00C25339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 w:rsidR="00BB2623">
        <w:rPr>
          <w:rFonts w:ascii="Times New Roman" w:hAnsi="Times New Roman" w:cs="Times New Roman"/>
          <w:sz w:val="24"/>
          <w:szCs w:val="24"/>
        </w:rPr>
        <w:t xml:space="preserve">  Учебник: Химия 11</w:t>
      </w:r>
      <w:r w:rsidRPr="00BE28DB">
        <w:rPr>
          <w:rFonts w:ascii="Times New Roman" w:hAnsi="Times New Roman" w:cs="Times New Roman"/>
          <w:sz w:val="24"/>
          <w:szCs w:val="24"/>
        </w:rPr>
        <w:t xml:space="preserve"> класс </w:t>
      </w:r>
      <w:proofErr w:type="spellStart"/>
      <w:r w:rsidRPr="00BE28DB">
        <w:rPr>
          <w:rFonts w:ascii="Times New Roman" w:hAnsi="Times New Roman" w:cs="Times New Roman"/>
          <w:sz w:val="24"/>
          <w:szCs w:val="24"/>
        </w:rPr>
        <w:t>О.С.Габриелян</w:t>
      </w:r>
      <w:proofErr w:type="spellEnd"/>
      <w:r w:rsidRPr="00BE28DB">
        <w:rPr>
          <w:rFonts w:ascii="Times New Roman" w:hAnsi="Times New Roman" w:cs="Times New Roman"/>
          <w:sz w:val="24"/>
          <w:szCs w:val="24"/>
        </w:rPr>
        <w:t xml:space="preserve"> – М.,</w:t>
      </w:r>
      <w:r w:rsidR="0089536E">
        <w:rPr>
          <w:rFonts w:ascii="Times New Roman" w:hAnsi="Times New Roman" w:cs="Times New Roman"/>
          <w:sz w:val="24"/>
          <w:szCs w:val="24"/>
        </w:rPr>
        <w:t xml:space="preserve"> Дрофа  2018</w:t>
      </w:r>
      <w:r w:rsidRPr="00BE28DB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89536E" w:rsidRPr="0089536E" w:rsidRDefault="0089536E" w:rsidP="0089536E">
      <w:pPr>
        <w:keepNext/>
        <w:tabs>
          <w:tab w:val="left" w:pos="2640"/>
        </w:tabs>
        <w:suppressAutoHyphens w:val="0"/>
        <w:outlineLvl w:val="1"/>
        <w:rPr>
          <w:lang w:eastAsia="ru-RU"/>
        </w:rPr>
      </w:pPr>
      <w:r w:rsidRPr="0089536E">
        <w:rPr>
          <w:lang w:eastAsia="ru-RU"/>
        </w:rPr>
        <w:t xml:space="preserve">Предмет химия относится к </w:t>
      </w:r>
      <w:proofErr w:type="gramStart"/>
      <w:r w:rsidRPr="0089536E">
        <w:rPr>
          <w:lang w:eastAsia="ru-RU"/>
        </w:rPr>
        <w:t>естественно-научным</w:t>
      </w:r>
      <w:proofErr w:type="gramEnd"/>
      <w:r>
        <w:rPr>
          <w:lang w:eastAsia="ru-RU"/>
        </w:rPr>
        <w:t xml:space="preserve"> дисциплинам, на её изучение </w:t>
      </w:r>
      <w:r w:rsidR="00BB2623">
        <w:rPr>
          <w:lang w:eastAsia="ru-RU"/>
        </w:rPr>
        <w:t>в 11 классе отводится 2 ч в неделю, всего 68 часов</w:t>
      </w:r>
      <w:r w:rsidRPr="0089536E">
        <w:rPr>
          <w:lang w:eastAsia="ru-RU"/>
        </w:rPr>
        <w:t>. Возможна организация образовательного процесса с использованием электронного обучения и дистанционных образовательных технологий.</w:t>
      </w:r>
    </w:p>
    <w:p w:rsidR="00A36E85" w:rsidRPr="0089536E" w:rsidRDefault="0089536E" w:rsidP="0089536E">
      <w:pPr>
        <w:keepNext/>
        <w:tabs>
          <w:tab w:val="left" w:pos="2640"/>
        </w:tabs>
        <w:suppressAutoHyphens w:val="0"/>
        <w:outlineLvl w:val="1"/>
        <w:rPr>
          <w:b/>
          <w:i/>
          <w:lang w:eastAsia="ru-RU"/>
        </w:rPr>
      </w:pPr>
      <w:r w:rsidRPr="0089536E">
        <w:rPr>
          <w:b/>
          <w:i/>
          <w:lang w:eastAsia="ru-RU"/>
        </w:rPr>
        <w:tab/>
      </w:r>
    </w:p>
    <w:p w:rsidR="00A36E85" w:rsidRPr="00C5467D" w:rsidRDefault="00A36E85" w:rsidP="00A36E8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467D">
        <w:rPr>
          <w:rFonts w:ascii="Times New Roman" w:hAnsi="Times New Roman" w:cs="Times New Roman"/>
          <w:b/>
          <w:sz w:val="24"/>
          <w:szCs w:val="24"/>
        </w:rPr>
        <w:t xml:space="preserve">Изучение химии в </w:t>
      </w:r>
      <w:r w:rsidR="00433446"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C5467D">
        <w:rPr>
          <w:rFonts w:ascii="Times New Roman" w:hAnsi="Times New Roman" w:cs="Times New Roman"/>
          <w:b/>
          <w:sz w:val="24"/>
          <w:szCs w:val="24"/>
        </w:rPr>
        <w:t>школе направлено на достижение следующих целей и задач:</w:t>
      </w:r>
    </w:p>
    <w:p w:rsidR="00433446" w:rsidRPr="00433446" w:rsidRDefault="00433446" w:rsidP="00433446">
      <w:pPr>
        <w:numPr>
          <w:ilvl w:val="0"/>
          <w:numId w:val="7"/>
        </w:numPr>
        <w:tabs>
          <w:tab w:val="clear" w:pos="1365"/>
          <w:tab w:val="num" w:pos="0"/>
          <w:tab w:val="left" w:pos="567"/>
          <w:tab w:val="left" w:pos="900"/>
        </w:tabs>
        <w:suppressAutoHyphens w:val="0"/>
        <w:ind w:left="0" w:firstLine="0"/>
        <w:jc w:val="both"/>
        <w:rPr>
          <w:lang w:eastAsia="ru-RU"/>
        </w:rPr>
      </w:pPr>
      <w:proofErr w:type="gramStart"/>
      <w:r w:rsidRPr="00433446">
        <w:rPr>
          <w:lang w:eastAsia="ru-RU"/>
        </w:rPr>
        <w:t>формирование у обучающихся умения видеть и понимать ценность образования, значимость химического знания для каждого человека, независимо от его профессиональной деятельности; умений различать факты и оценки, сравнивать оценочные выводы, видеть из связь с критериями оценок и связь критериев с определенной системой ценностей, формулировать и обосновывать собственную позицию;</w:t>
      </w:r>
      <w:proofErr w:type="gramEnd"/>
    </w:p>
    <w:p w:rsidR="00433446" w:rsidRPr="00433446" w:rsidRDefault="00433446" w:rsidP="00433446">
      <w:pPr>
        <w:numPr>
          <w:ilvl w:val="0"/>
          <w:numId w:val="7"/>
        </w:numPr>
        <w:tabs>
          <w:tab w:val="clear" w:pos="1365"/>
          <w:tab w:val="num" w:pos="0"/>
          <w:tab w:val="left" w:pos="567"/>
          <w:tab w:val="left" w:pos="900"/>
        </w:tabs>
        <w:suppressAutoHyphens w:val="0"/>
        <w:ind w:left="0" w:firstLine="0"/>
        <w:jc w:val="both"/>
        <w:rPr>
          <w:lang w:eastAsia="ru-RU"/>
        </w:rPr>
      </w:pPr>
      <w:r w:rsidRPr="00433446">
        <w:rPr>
          <w:lang w:eastAsia="ru-RU"/>
        </w:rPr>
        <w:t xml:space="preserve">формирование у </w:t>
      </w:r>
      <w:proofErr w:type="gramStart"/>
      <w:r w:rsidRPr="00433446">
        <w:rPr>
          <w:lang w:eastAsia="ru-RU"/>
        </w:rPr>
        <w:t>обучающихся</w:t>
      </w:r>
      <w:proofErr w:type="gramEnd"/>
      <w:r w:rsidRPr="00433446">
        <w:rPr>
          <w:lang w:eastAsia="ru-RU"/>
        </w:rPr>
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технической, - используя для этого химические знания; </w:t>
      </w:r>
    </w:p>
    <w:p w:rsidR="00433446" w:rsidRPr="00433446" w:rsidRDefault="00433446" w:rsidP="00433446">
      <w:pPr>
        <w:numPr>
          <w:ilvl w:val="0"/>
          <w:numId w:val="7"/>
        </w:numPr>
        <w:tabs>
          <w:tab w:val="clear" w:pos="1365"/>
          <w:tab w:val="num" w:pos="0"/>
          <w:tab w:val="left" w:pos="567"/>
          <w:tab w:val="left" w:pos="900"/>
        </w:tabs>
        <w:suppressAutoHyphens w:val="0"/>
        <w:ind w:left="0" w:firstLine="0"/>
        <w:jc w:val="both"/>
        <w:rPr>
          <w:lang w:eastAsia="ru-RU"/>
        </w:rPr>
      </w:pPr>
      <w:proofErr w:type="gramStart"/>
      <w:r w:rsidRPr="00433446">
        <w:rPr>
          <w:lang w:eastAsia="ru-RU"/>
        </w:rPr>
        <w:t>приобретение обучающимися опыта разнообразной деятельности, опыта познания и самопознания; ключевых навыков (ключевых компетентностей), имеющих универсальное значение для различных видов деятельности –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жизни.</w:t>
      </w:r>
      <w:proofErr w:type="gramEnd"/>
    </w:p>
    <w:p w:rsidR="00A36E85" w:rsidRDefault="00A36E85" w:rsidP="00433446">
      <w:pPr>
        <w:pStyle w:val="a3"/>
        <w:tabs>
          <w:tab w:val="num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36E85" w:rsidRPr="00BE28DB" w:rsidRDefault="00A36E85" w:rsidP="00A36E85">
      <w:pPr>
        <w:pStyle w:val="a3"/>
        <w:rPr>
          <w:rFonts w:ascii="Times New Roman" w:hAnsi="Times New Roman"/>
          <w:b/>
          <w:sz w:val="24"/>
          <w:szCs w:val="24"/>
        </w:rPr>
      </w:pPr>
      <w:r w:rsidRPr="00BE28DB">
        <w:rPr>
          <w:rFonts w:ascii="Times New Roman" w:hAnsi="Times New Roman"/>
          <w:b/>
          <w:sz w:val="24"/>
          <w:szCs w:val="24"/>
        </w:rPr>
        <w:t>Планируемые  результаты изучения учебного предмета «Химия»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неприятие вредных привычек: курения, употребления алкоголя, наркотиков.</w:t>
      </w:r>
    </w:p>
    <w:p w:rsidR="00C25339" w:rsidRPr="00121C93" w:rsidRDefault="00C25339" w:rsidP="00121C93">
      <w:pPr>
        <w:ind w:firstLine="284"/>
        <w:jc w:val="both"/>
        <w:rPr>
          <w:u w:color="000000"/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воспитание уважения к культуре, языкам, традициям и обычаям народов, проживающих в Российской Федерации.</w:t>
      </w:r>
    </w:p>
    <w:p w:rsidR="00C25339" w:rsidRPr="00121C93" w:rsidRDefault="00C25339" w:rsidP="00121C93">
      <w:pPr>
        <w:ind w:firstLine="284"/>
        <w:jc w:val="both"/>
        <w:rPr>
          <w:u w:color="000000"/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proofErr w:type="gramStart"/>
      <w:r w:rsidRPr="00121C93">
        <w:rPr>
          <w:u w:color="000000"/>
          <w:lang w:eastAsia="ru-RU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proofErr w:type="gramStart"/>
      <w:r w:rsidRPr="00121C93">
        <w:rPr>
          <w:u w:color="000000"/>
          <w:lang w:eastAsia="ru-RU"/>
        </w:rPr>
        <w:t xml:space="preserve">- признание </w:t>
      </w:r>
      <w:proofErr w:type="spellStart"/>
      <w:r w:rsidRPr="00121C93">
        <w:rPr>
          <w:u w:color="000000"/>
          <w:lang w:eastAsia="ru-RU"/>
        </w:rPr>
        <w:t>неотчуждаемости</w:t>
      </w:r>
      <w:proofErr w:type="spellEnd"/>
      <w:r w:rsidRPr="00121C93">
        <w:rPr>
          <w:u w:color="000000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</w:t>
      </w:r>
      <w:proofErr w:type="spellStart"/>
      <w:r w:rsidRPr="00121C93">
        <w:rPr>
          <w:u w:color="000000"/>
          <w:lang w:eastAsia="ru-RU"/>
        </w:rPr>
        <w:t>интериоризация</w:t>
      </w:r>
      <w:proofErr w:type="spellEnd"/>
      <w:r w:rsidRPr="00121C93">
        <w:rPr>
          <w:u w:color="000000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C25339" w:rsidRDefault="00C25339" w:rsidP="00121C93">
      <w:pPr>
        <w:ind w:firstLine="284"/>
        <w:jc w:val="both"/>
        <w:rPr>
          <w:u w:color="000000"/>
          <w:lang w:eastAsia="ru-RU"/>
        </w:rPr>
      </w:pPr>
    </w:p>
    <w:p w:rsidR="00C25339" w:rsidRDefault="00C25339" w:rsidP="00121C93">
      <w:pPr>
        <w:ind w:firstLine="284"/>
        <w:jc w:val="both"/>
        <w:rPr>
          <w:u w:color="000000"/>
          <w:lang w:eastAsia="ru-RU"/>
        </w:rPr>
      </w:pPr>
    </w:p>
    <w:p w:rsidR="00C25339" w:rsidRDefault="00C25339" w:rsidP="00121C93">
      <w:pPr>
        <w:ind w:firstLine="284"/>
        <w:jc w:val="both"/>
        <w:rPr>
          <w:u w:color="000000"/>
          <w:lang w:eastAsia="ru-RU"/>
        </w:rPr>
      </w:pPr>
    </w:p>
    <w:p w:rsidR="00C25339" w:rsidRPr="00121C93" w:rsidRDefault="00C25339" w:rsidP="00121C93">
      <w:pPr>
        <w:ind w:firstLine="284"/>
        <w:jc w:val="both"/>
        <w:rPr>
          <w:u w:color="000000"/>
          <w:lang w:eastAsia="ru-RU"/>
        </w:rPr>
      </w:pP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готовность </w:t>
      </w:r>
      <w:proofErr w:type="gramStart"/>
      <w:r w:rsidRPr="00121C93">
        <w:rPr>
          <w:u w:color="000000"/>
          <w:lang w:eastAsia="ru-RU"/>
        </w:rPr>
        <w:t>обучающихся</w:t>
      </w:r>
      <w:proofErr w:type="gramEnd"/>
      <w:r w:rsidRPr="00121C93">
        <w:rPr>
          <w:u w:color="000000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эстетическое отношение к миру, готовность к эстетическому обустройству собственного быта.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ответственное отношение к созданию семьи на основе осознанного принятия ценностей семейной жизни;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 xml:space="preserve">- положительный образ семьи, </w:t>
      </w:r>
      <w:proofErr w:type="spellStart"/>
      <w:r w:rsidRPr="00121C93">
        <w:rPr>
          <w:u w:color="000000"/>
          <w:lang w:eastAsia="ru-RU"/>
        </w:rPr>
        <w:t>родительства</w:t>
      </w:r>
      <w:proofErr w:type="spellEnd"/>
      <w:r w:rsidRPr="00121C93">
        <w:rPr>
          <w:u w:color="000000"/>
          <w:lang w:eastAsia="ru-RU"/>
        </w:rPr>
        <w:t xml:space="preserve"> (отцовства и материнства), </w:t>
      </w:r>
      <w:proofErr w:type="spellStart"/>
      <w:r w:rsidRPr="00121C93">
        <w:rPr>
          <w:u w:color="000000"/>
          <w:lang w:eastAsia="ru-RU"/>
        </w:rPr>
        <w:t>интериоризация</w:t>
      </w:r>
      <w:proofErr w:type="spellEnd"/>
      <w:r w:rsidRPr="00121C93">
        <w:rPr>
          <w:u w:color="000000"/>
          <w:lang w:eastAsia="ru-RU"/>
        </w:rPr>
        <w:t xml:space="preserve"> традиционных семейных ценностей.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уважение ко всем формам собственности, готовность к защите своей собственности,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осознанный выбор будущей профессии как путь и способ реализации собственных жизненных планов;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к самообслуживанию, включая обучение и выполнение домашних обязанностей.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121C93">
        <w:rPr>
          <w:b/>
          <w:lang w:eastAsia="ru-RU"/>
        </w:rPr>
        <w:t>обучающихся</w:t>
      </w:r>
      <w:proofErr w:type="gramEnd"/>
      <w:r w:rsidRPr="00121C93">
        <w:rPr>
          <w:b/>
          <w:lang w:eastAsia="ru-RU"/>
        </w:rPr>
        <w:t>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физическое, эмоционально-психологическое, социальное благополучие </w:t>
      </w:r>
      <w:proofErr w:type="gramStart"/>
      <w:r w:rsidRPr="00121C93">
        <w:rPr>
          <w:u w:color="000000"/>
          <w:lang w:eastAsia="ru-RU"/>
        </w:rPr>
        <w:t>обучающихся</w:t>
      </w:r>
      <w:proofErr w:type="gramEnd"/>
      <w:r w:rsidRPr="00121C93">
        <w:rPr>
          <w:u w:color="000000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keepNext/>
        <w:keepLines/>
        <w:ind w:firstLine="709"/>
        <w:jc w:val="both"/>
        <w:outlineLvl w:val="2"/>
        <w:rPr>
          <w:b/>
          <w:lang w:eastAsia="ru-RU"/>
        </w:rPr>
      </w:pPr>
      <w:bookmarkStart w:id="1" w:name="_Toc434850649"/>
      <w:bookmarkStart w:id="2" w:name="_Toc435412673"/>
      <w:bookmarkStart w:id="3" w:name="_Toc453968146"/>
      <w:r w:rsidRPr="00121C93">
        <w:rPr>
          <w:b/>
          <w:lang w:eastAsia="ru-RU"/>
        </w:rPr>
        <w:t xml:space="preserve"> Планируемые </w:t>
      </w:r>
      <w:proofErr w:type="spellStart"/>
      <w:r w:rsidRPr="00121C93">
        <w:rPr>
          <w:b/>
          <w:lang w:eastAsia="ru-RU"/>
        </w:rPr>
        <w:t>метапредметные</w:t>
      </w:r>
      <w:proofErr w:type="spellEnd"/>
      <w:r w:rsidRPr="00121C93">
        <w:rPr>
          <w:b/>
          <w:lang w:eastAsia="ru-RU"/>
        </w:rPr>
        <w:t xml:space="preserve"> результаты </w:t>
      </w:r>
      <w:bookmarkEnd w:id="1"/>
      <w:bookmarkEnd w:id="2"/>
      <w:bookmarkEnd w:id="3"/>
    </w:p>
    <w:p w:rsidR="00121C93" w:rsidRPr="00121C93" w:rsidRDefault="00121C93" w:rsidP="005D595C">
      <w:pPr>
        <w:suppressAutoHyphens w:val="0"/>
        <w:spacing w:after="200" w:line="276" w:lineRule="auto"/>
        <w:jc w:val="both"/>
        <w:rPr>
          <w:b/>
          <w:lang w:eastAsia="ru-RU"/>
        </w:rPr>
      </w:pPr>
      <w:r w:rsidRPr="00121C93">
        <w:rPr>
          <w:b/>
          <w:lang w:eastAsia="ru-RU"/>
        </w:rPr>
        <w:t>Регулятивные универсальные учебные действия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Выпускник научится: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ставить и формулировать собственные задачи в образовательной деятельности и жизненных ситуациях;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организовывать эффективный поиск ресурсов, необходимых для достижения поставленной цели;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сопоставлять полученный результат деятельности с поставленной заранее целью.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2. Познавательные универсальные учебные действия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Выпускник научится: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>-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менять и удерживать разные позиции в познавательной деятельности.</w:t>
      </w:r>
    </w:p>
    <w:p w:rsidR="00121C93" w:rsidRPr="00121C93" w:rsidRDefault="00121C93" w:rsidP="00121C93">
      <w:pPr>
        <w:numPr>
          <w:ilvl w:val="0"/>
          <w:numId w:val="9"/>
        </w:numPr>
        <w:suppressAutoHyphens w:val="0"/>
        <w:spacing w:after="200" w:line="276" w:lineRule="auto"/>
        <w:ind w:left="993"/>
        <w:jc w:val="both"/>
        <w:rPr>
          <w:b/>
          <w:lang w:eastAsia="ru-RU"/>
        </w:rPr>
      </w:pPr>
      <w:r w:rsidRPr="00121C93">
        <w:rPr>
          <w:b/>
          <w:lang w:eastAsia="ru-RU"/>
        </w:rPr>
        <w:t>Коммуникативные универсальные учебные действия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Выпускник научится: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осуществлять деловую коммуникацию как со сверстниками, так и </w:t>
      </w:r>
      <w:proofErr w:type="gramStart"/>
      <w:r w:rsidRPr="00121C93">
        <w:rPr>
          <w:u w:color="000000"/>
          <w:lang w:eastAsia="ru-RU"/>
        </w:rPr>
        <w:t>со</w:t>
      </w:r>
      <w:proofErr w:type="gramEnd"/>
      <w:r w:rsidRPr="00121C93">
        <w:rPr>
          <w:u w:color="000000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распознавать </w:t>
      </w:r>
      <w:proofErr w:type="spellStart"/>
      <w:r w:rsidRPr="00121C93">
        <w:rPr>
          <w:u w:color="000000"/>
          <w:lang w:eastAsia="ru-RU"/>
        </w:rPr>
        <w:t>конфликтогенные</w:t>
      </w:r>
      <w:proofErr w:type="spellEnd"/>
      <w:r w:rsidRPr="00121C93">
        <w:rPr>
          <w:u w:color="000000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121C93" w:rsidRPr="005D595C" w:rsidRDefault="00121C93" w:rsidP="00DB417A">
      <w:pPr>
        <w:widowControl w:val="0"/>
        <w:suppressAutoHyphens w:val="0"/>
        <w:spacing w:line="276" w:lineRule="auto"/>
        <w:ind w:firstLine="284"/>
        <w:jc w:val="both"/>
        <w:rPr>
          <w:lang w:eastAsia="ru-RU"/>
        </w:rPr>
      </w:pPr>
    </w:p>
    <w:p w:rsidR="00121C93" w:rsidRPr="00121C93" w:rsidRDefault="00121C93" w:rsidP="00121C93">
      <w:pPr>
        <w:ind w:firstLine="284"/>
        <w:jc w:val="both"/>
        <w:rPr>
          <w:lang w:eastAsia="ru-RU"/>
        </w:rPr>
      </w:pPr>
    </w:p>
    <w:p w:rsidR="00121C93" w:rsidRPr="00121C93" w:rsidRDefault="00121C93" w:rsidP="00121C93">
      <w:pPr>
        <w:keepNext/>
        <w:keepLines/>
        <w:ind w:firstLine="284"/>
        <w:jc w:val="both"/>
        <w:outlineLvl w:val="2"/>
        <w:rPr>
          <w:b/>
          <w:lang w:eastAsia="ru-RU"/>
        </w:rPr>
      </w:pPr>
      <w:r w:rsidRPr="00121C93">
        <w:rPr>
          <w:b/>
          <w:lang w:eastAsia="ru-RU"/>
        </w:rPr>
        <w:t xml:space="preserve">Планируемые предметные результаты </w:t>
      </w:r>
    </w:p>
    <w:p w:rsidR="00121C93" w:rsidRDefault="00121C93" w:rsidP="00DB417A">
      <w:pPr>
        <w:suppressAutoHyphens w:val="0"/>
        <w:spacing w:line="276" w:lineRule="auto"/>
        <w:ind w:firstLine="708"/>
        <w:jc w:val="both"/>
        <w:rPr>
          <w:color w:val="000000"/>
          <w:lang w:eastAsia="ru-RU"/>
        </w:rPr>
      </w:pPr>
      <w:r w:rsidRPr="00121C93">
        <w:rPr>
          <w:color w:val="000000"/>
          <w:lang w:eastAsia="ru-RU"/>
        </w:rPr>
        <w:t xml:space="preserve">На уровне среднего общего образования в соответствии с ФГОС СОО определены два вида результатов: «Выпускник научится – базовый уровень», «Выпускник получит возможность научиться – базовый уровень», Группа результатов «Выпускник научится» представляет собой результаты, достижение которых обеспечивается учителем в отношении всех обучающихся, выбравших данный уровень обучения. Группа результатов «Выпускник получит возможность научиться» обеспечивается учителем в отношении части наиболее мотивированных и способных обучающихся, выбравших данный уровень обучения. </w:t>
      </w:r>
    </w:p>
    <w:p w:rsidR="00DB417A" w:rsidRDefault="00DB417A" w:rsidP="00DB417A">
      <w:pPr>
        <w:suppressAutoHyphens w:val="0"/>
        <w:spacing w:line="276" w:lineRule="auto"/>
        <w:ind w:firstLine="708"/>
        <w:jc w:val="both"/>
        <w:rPr>
          <w:color w:val="000000"/>
          <w:lang w:eastAsia="ru-RU"/>
        </w:rPr>
      </w:pPr>
    </w:p>
    <w:p w:rsidR="00DB417A" w:rsidRDefault="00DB417A" w:rsidP="00DB417A">
      <w:pPr>
        <w:suppressAutoHyphens w:val="0"/>
        <w:jc w:val="both"/>
        <w:rPr>
          <w:color w:val="000000"/>
          <w:lang w:eastAsia="ru-RU"/>
        </w:rPr>
      </w:pPr>
    </w:p>
    <w:p w:rsidR="00DB417A" w:rsidRPr="00121C93" w:rsidRDefault="00DB417A" w:rsidP="00121C93">
      <w:pPr>
        <w:suppressAutoHyphens w:val="0"/>
        <w:ind w:firstLine="708"/>
        <w:jc w:val="both"/>
        <w:rPr>
          <w:color w:val="000000"/>
          <w:lang w:eastAsia="ru-RU"/>
        </w:rPr>
      </w:pPr>
    </w:p>
    <w:p w:rsidR="009003BF" w:rsidRPr="009003BF" w:rsidRDefault="009003BF" w:rsidP="009003BF">
      <w:pPr>
        <w:suppressAutoHyphens w:val="0"/>
        <w:ind w:firstLine="708"/>
        <w:jc w:val="both"/>
        <w:rPr>
          <w:b/>
          <w:lang w:eastAsia="ru-RU"/>
        </w:rPr>
      </w:pPr>
      <w:r w:rsidRPr="009003BF">
        <w:rPr>
          <w:b/>
          <w:lang w:eastAsia="ru-RU"/>
        </w:rPr>
        <w:t>В результате изучения учебного предмета «Химия» на уровне среднего общего образования:</w:t>
      </w:r>
    </w:p>
    <w:p w:rsidR="009003BF" w:rsidRPr="009003BF" w:rsidRDefault="009003BF" w:rsidP="009003BF">
      <w:pPr>
        <w:suppressAutoHyphens w:val="0"/>
        <w:ind w:firstLine="708"/>
        <w:jc w:val="both"/>
        <w:rPr>
          <w:b/>
          <w:lang w:eastAsia="ru-RU"/>
        </w:rPr>
      </w:pPr>
      <w:r w:rsidRPr="009003BF">
        <w:rPr>
          <w:b/>
          <w:lang w:eastAsia="ru-RU"/>
        </w:rPr>
        <w:t>Выпускник на базовом уровне научится: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раскрывать на примерах положения теории химического строения А.М. Бутлерова;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lastRenderedPageBreak/>
        <w:t>объяснять причины многообразия веществ на основе общих представлений об их составе и строении;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9003BF">
        <w:rPr>
          <w:u w:color="000000"/>
          <w:lang w:eastAsia="ru-RU"/>
        </w:rPr>
        <w:t>ств дл</w:t>
      </w:r>
      <w:proofErr w:type="gramEnd"/>
      <w:r w:rsidRPr="009003BF">
        <w:rPr>
          <w:u w:color="000000"/>
          <w:lang w:eastAsia="ru-RU"/>
        </w:rPr>
        <w:t>я безопасного применения в практической деятельности;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9003BF">
        <w:rPr>
          <w:u w:color="000000"/>
          <w:lang w:eastAsia="ru-RU"/>
        </w:rPr>
        <w:t>естественно-научной</w:t>
      </w:r>
      <w:proofErr w:type="gramEnd"/>
      <w:r w:rsidRPr="009003BF">
        <w:rPr>
          <w:u w:color="000000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9003BF" w:rsidRPr="009003BF" w:rsidRDefault="009003BF" w:rsidP="009003BF">
      <w:pPr>
        <w:suppressAutoHyphens w:val="0"/>
        <w:ind w:left="142" w:firstLine="142"/>
        <w:jc w:val="both"/>
        <w:rPr>
          <w:lang w:eastAsia="ru-RU"/>
        </w:rPr>
      </w:pPr>
    </w:p>
    <w:p w:rsidR="009003BF" w:rsidRPr="009003BF" w:rsidRDefault="009003BF" w:rsidP="009003BF">
      <w:pPr>
        <w:suppressAutoHyphens w:val="0"/>
        <w:ind w:left="142" w:firstLine="142"/>
        <w:jc w:val="both"/>
        <w:rPr>
          <w:b/>
          <w:lang w:eastAsia="ru-RU"/>
        </w:rPr>
      </w:pPr>
      <w:r w:rsidRPr="009003BF">
        <w:rPr>
          <w:b/>
          <w:lang w:eastAsia="ru-RU"/>
        </w:rPr>
        <w:t>Выпускник на базовом уровне получит возможность научиться: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9003BF">
        <w:rPr>
          <w:i/>
          <w:u w:color="000000"/>
          <w:lang w:eastAsia="ru-RU"/>
        </w:rPr>
        <w:t>ств дл</w:t>
      </w:r>
      <w:proofErr w:type="gramEnd"/>
      <w:r w:rsidRPr="009003BF">
        <w:rPr>
          <w:i/>
          <w:u w:color="000000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9003BF" w:rsidRPr="009003BF" w:rsidRDefault="009003BF" w:rsidP="009003BF">
      <w:pPr>
        <w:suppressAutoHyphens w:val="0"/>
        <w:ind w:left="142" w:firstLine="142"/>
        <w:jc w:val="both"/>
        <w:rPr>
          <w:lang w:eastAsia="ru-RU"/>
        </w:rPr>
      </w:pPr>
    </w:p>
    <w:p w:rsidR="009003BF" w:rsidRPr="009003BF" w:rsidRDefault="009003BF" w:rsidP="009003BF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lang w:eastAsia="ru-RU"/>
        </w:rPr>
      </w:pPr>
      <w:r w:rsidRPr="00433446">
        <w:rPr>
          <w:lang w:eastAsia="ru-RU"/>
        </w:rPr>
        <w:t>СОДЕРЖАНИЕ КУРСА</w:t>
      </w: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b/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Базовый уровень.</w:t>
      </w:r>
    </w:p>
    <w:p w:rsidR="00433446" w:rsidRDefault="00BB2623" w:rsidP="00433446">
      <w:pPr>
        <w:shd w:val="clear" w:color="auto" w:fill="FFFFFF"/>
        <w:suppressAutoHyphens w:val="0"/>
        <w:ind w:left="567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11</w:t>
      </w:r>
      <w:r w:rsidR="00433446" w:rsidRPr="00433446">
        <w:rPr>
          <w:b/>
          <w:sz w:val="26"/>
          <w:szCs w:val="26"/>
          <w:lang w:eastAsia="ru-RU"/>
        </w:rPr>
        <w:t xml:space="preserve"> класс</w:t>
      </w:r>
    </w:p>
    <w:p w:rsidR="00B22D77" w:rsidRPr="00B22D77" w:rsidRDefault="00B22D77" w:rsidP="00B22D77">
      <w:pPr>
        <w:widowControl w:val="0"/>
        <w:rPr>
          <w:rFonts w:eastAsia="SimSun"/>
          <w:b/>
          <w:color w:val="000000"/>
          <w:spacing w:val="-1"/>
          <w:kern w:val="1"/>
          <w:lang w:eastAsia="hi-IN" w:bidi="hi-IN"/>
        </w:rPr>
      </w:pPr>
      <w:r w:rsidRPr="00B22D77">
        <w:rPr>
          <w:rFonts w:eastAsia="SimSun"/>
          <w:b/>
          <w:color w:val="000000"/>
          <w:spacing w:val="-1"/>
          <w:kern w:val="1"/>
          <w:lang w:eastAsia="hi-IN" w:bidi="hi-IN"/>
        </w:rPr>
        <w:t>Строение атома (7часов)</w:t>
      </w:r>
    </w:p>
    <w:p w:rsidR="00B22D77" w:rsidRPr="00B22D77" w:rsidRDefault="00B22D77" w:rsidP="00B22D77">
      <w:pPr>
        <w:widowControl w:val="0"/>
        <w:rPr>
          <w:rFonts w:eastAsia="SimSun"/>
          <w:b/>
          <w:color w:val="000000"/>
          <w:spacing w:val="-1"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 xml:space="preserve">Научные методы познания веществ и химических явлений. Роль эксперимента и теории в химии. </w:t>
      </w:r>
      <w:r w:rsidRPr="00B22D77">
        <w:rPr>
          <w:rFonts w:eastAsia="SimSun"/>
          <w:i/>
          <w:kern w:val="1"/>
          <w:lang w:eastAsia="hi-IN" w:bidi="hi-IN"/>
        </w:rPr>
        <w:t>Моделирование химических процессов.</w:t>
      </w:r>
    </w:p>
    <w:p w:rsidR="00B22D77" w:rsidRPr="00B22D77" w:rsidRDefault="00B22D77" w:rsidP="00B22D77">
      <w:pPr>
        <w:widowControl w:val="0"/>
        <w:jc w:val="both"/>
        <w:rPr>
          <w:rFonts w:eastAsia="SimSun" w:cs="Mangal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 xml:space="preserve">Атом. Изотопы. </w:t>
      </w:r>
      <w:r w:rsidRPr="00B22D77">
        <w:rPr>
          <w:rFonts w:eastAsia="SimSun"/>
          <w:i/>
          <w:kern w:val="1"/>
          <w:lang w:eastAsia="hi-IN" w:bidi="hi-IN"/>
        </w:rPr>
        <w:t xml:space="preserve">Атомные </w:t>
      </w:r>
      <w:proofErr w:type="spellStart"/>
      <w:r w:rsidRPr="00B22D77">
        <w:rPr>
          <w:rFonts w:eastAsia="SimSun"/>
          <w:i/>
          <w:kern w:val="1"/>
          <w:lang w:eastAsia="hi-IN" w:bidi="hi-IN"/>
        </w:rPr>
        <w:t>орбитали</w:t>
      </w:r>
      <w:proofErr w:type="spellEnd"/>
      <w:r w:rsidRPr="00B22D77">
        <w:rPr>
          <w:rFonts w:eastAsia="SimSun"/>
          <w:i/>
          <w:kern w:val="1"/>
          <w:lang w:eastAsia="hi-IN" w:bidi="hi-IN"/>
        </w:rPr>
        <w:t xml:space="preserve">. </w:t>
      </w:r>
      <w:r w:rsidRPr="00B22D77">
        <w:rPr>
          <w:rFonts w:eastAsia="SimSun"/>
          <w:i/>
          <w:kern w:val="1"/>
          <w:lang w:val="en-US" w:eastAsia="hi-IN" w:bidi="hi-IN"/>
        </w:rPr>
        <w:t>s</w:t>
      </w:r>
      <w:r w:rsidRPr="00B22D77">
        <w:rPr>
          <w:rFonts w:eastAsia="SimSun"/>
          <w:i/>
          <w:kern w:val="1"/>
          <w:lang w:eastAsia="hi-IN" w:bidi="hi-IN"/>
        </w:rPr>
        <w:t xml:space="preserve">-, </w:t>
      </w:r>
      <w:r w:rsidRPr="00B22D77">
        <w:rPr>
          <w:rFonts w:eastAsia="SimSun"/>
          <w:i/>
          <w:kern w:val="1"/>
          <w:lang w:val="en-US" w:eastAsia="hi-IN" w:bidi="hi-IN"/>
        </w:rPr>
        <w:t>p</w:t>
      </w:r>
      <w:r w:rsidRPr="00B22D77">
        <w:rPr>
          <w:rFonts w:eastAsia="SimSun"/>
          <w:i/>
          <w:kern w:val="1"/>
          <w:lang w:eastAsia="hi-IN" w:bidi="hi-IN"/>
        </w:rPr>
        <w:t xml:space="preserve">-, </w:t>
      </w:r>
      <w:r w:rsidRPr="00B22D77">
        <w:rPr>
          <w:rFonts w:eastAsia="SimSun"/>
          <w:i/>
          <w:kern w:val="1"/>
          <w:lang w:val="en-US" w:eastAsia="hi-IN" w:bidi="hi-IN"/>
        </w:rPr>
        <w:t>d</w:t>
      </w:r>
      <w:r w:rsidRPr="00B22D77">
        <w:rPr>
          <w:rFonts w:eastAsia="SimSun"/>
          <w:i/>
          <w:kern w:val="1"/>
          <w:lang w:eastAsia="hi-IN" w:bidi="hi-IN"/>
        </w:rPr>
        <w:t>- элементы. Особенности строения электронных оболочек атомов переходных элементов.</w:t>
      </w:r>
      <w:r w:rsidRPr="00B22D77">
        <w:rPr>
          <w:rFonts w:eastAsia="SimSun"/>
          <w:kern w:val="1"/>
          <w:lang w:eastAsia="hi-IN" w:bidi="hi-IN"/>
        </w:rPr>
        <w:t xml:space="preserve"> Периодический закон и периодическая система химических элементов </w:t>
      </w:r>
      <w:proofErr w:type="spellStart"/>
      <w:r w:rsidRPr="00B22D77">
        <w:rPr>
          <w:rFonts w:eastAsia="SimSun"/>
          <w:kern w:val="1"/>
          <w:lang w:eastAsia="hi-IN" w:bidi="hi-IN"/>
        </w:rPr>
        <w:t>Д.И.Менделеева</w:t>
      </w:r>
      <w:proofErr w:type="spellEnd"/>
      <w:r w:rsidRPr="00B22D77">
        <w:rPr>
          <w:rFonts w:eastAsia="SimSun"/>
          <w:kern w:val="1"/>
          <w:lang w:eastAsia="hi-IN" w:bidi="hi-IN"/>
        </w:rPr>
        <w:t>.</w:t>
      </w:r>
    </w:p>
    <w:p w:rsidR="00B22D77" w:rsidRPr="00B22D77" w:rsidRDefault="00B22D77" w:rsidP="00B22D77">
      <w:pPr>
        <w:widowControl w:val="0"/>
        <w:jc w:val="both"/>
        <w:rPr>
          <w:rFonts w:eastAsia="SimSun" w:cs="Mangal"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  <w:r w:rsidRPr="00B22D77">
        <w:rPr>
          <w:rFonts w:eastAsia="SimSun"/>
          <w:b/>
          <w:kern w:val="1"/>
          <w:lang w:eastAsia="hi-IN" w:bidi="hi-IN"/>
        </w:rPr>
        <w:t>2.Строение вещества (21час)</w:t>
      </w: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 xml:space="preserve">Химическая связь. Ковалентная связь, ее разновидности и механизмы образования. </w:t>
      </w:r>
      <w:proofErr w:type="spellStart"/>
      <w:r w:rsidRPr="00B22D77">
        <w:rPr>
          <w:rFonts w:eastAsia="SimSun"/>
          <w:kern w:val="1"/>
          <w:lang w:eastAsia="hi-IN" w:bidi="hi-IN"/>
        </w:rPr>
        <w:t>Электроотрицательность</w:t>
      </w:r>
      <w:proofErr w:type="spellEnd"/>
      <w:r w:rsidRPr="00B22D77">
        <w:rPr>
          <w:rFonts w:eastAsia="SimSun"/>
          <w:kern w:val="1"/>
          <w:lang w:eastAsia="hi-IN" w:bidi="hi-IN"/>
        </w:rPr>
        <w:t xml:space="preserve">. Степень окисления и валентность химических элементов. Ионная связь. Катионы и анионы. Металлическая связь. </w:t>
      </w:r>
      <w:r w:rsidRPr="00B22D77">
        <w:rPr>
          <w:rFonts w:eastAsia="SimSun"/>
          <w:i/>
          <w:kern w:val="1"/>
          <w:lang w:eastAsia="hi-IN" w:bidi="hi-IN"/>
        </w:rPr>
        <w:t>Водородная связь</w:t>
      </w:r>
      <w:r w:rsidRPr="00B22D77">
        <w:rPr>
          <w:rFonts w:eastAsia="SimSun"/>
          <w:kern w:val="1"/>
          <w:lang w:eastAsia="hi-IN" w:bidi="hi-IN"/>
        </w:rPr>
        <w:t>.</w:t>
      </w:r>
    </w:p>
    <w:p w:rsidR="00B22D77" w:rsidRPr="00B22D77" w:rsidRDefault="00B22D77" w:rsidP="00B22D77">
      <w:pPr>
        <w:widowControl w:val="0"/>
        <w:jc w:val="both"/>
        <w:rPr>
          <w:rFonts w:eastAsia="SimSun" w:cs="Mangal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 xml:space="preserve"> Вещество. Качественный и количественный состав вещества. Вещества молекулярного и немолекулярного строения. Кристаллические решетки. Причины многообразия веществ: изомерия, гомология, аллотропия. Явления, происходящие при растворении веществ – </w:t>
      </w:r>
      <w:r w:rsidRPr="00B22D77">
        <w:rPr>
          <w:rFonts w:eastAsia="SimSun"/>
          <w:i/>
          <w:kern w:val="1"/>
          <w:lang w:eastAsia="hi-IN" w:bidi="hi-IN"/>
        </w:rPr>
        <w:t>разрушение кристаллической решетки, диффузия</w:t>
      </w:r>
      <w:r w:rsidRPr="00B22D77">
        <w:rPr>
          <w:rFonts w:eastAsia="SimSun"/>
          <w:kern w:val="1"/>
          <w:lang w:eastAsia="hi-IN" w:bidi="hi-IN"/>
        </w:rPr>
        <w:t xml:space="preserve">, диссоциация, гидратация. </w:t>
      </w:r>
      <w:r w:rsidRPr="00B22D77">
        <w:rPr>
          <w:rFonts w:eastAsia="SimSun"/>
          <w:i/>
          <w:kern w:val="1"/>
          <w:lang w:eastAsia="hi-IN" w:bidi="hi-IN"/>
        </w:rPr>
        <w:t>Тепловые явления при растворении</w:t>
      </w:r>
      <w:r w:rsidRPr="00B22D77">
        <w:rPr>
          <w:rFonts w:eastAsia="SimSun"/>
          <w:kern w:val="1"/>
          <w:lang w:eastAsia="hi-IN" w:bidi="hi-IN"/>
        </w:rPr>
        <w:t xml:space="preserve">. Чистые вещества и смеси. Истинные растворы. </w:t>
      </w:r>
      <w:r w:rsidRPr="00B22D77">
        <w:rPr>
          <w:rFonts w:eastAsia="SimSun"/>
          <w:i/>
          <w:kern w:val="1"/>
          <w:lang w:eastAsia="hi-IN" w:bidi="hi-IN"/>
        </w:rPr>
        <w:t>Растворение как физико-химический процесс.</w:t>
      </w:r>
      <w:r w:rsidRPr="00B22D77">
        <w:rPr>
          <w:rFonts w:eastAsia="SimSun"/>
          <w:kern w:val="1"/>
          <w:lang w:eastAsia="hi-IN" w:bidi="hi-IN"/>
        </w:rPr>
        <w:t xml:space="preserve"> Способы выражения концентрации растворов: массовая доля растворенного вещества. Диссоциация электролитов в водных растворах. </w:t>
      </w:r>
      <w:r w:rsidRPr="00B22D77">
        <w:rPr>
          <w:rFonts w:eastAsia="SimSun"/>
          <w:i/>
          <w:kern w:val="1"/>
          <w:lang w:eastAsia="hi-IN" w:bidi="hi-IN"/>
        </w:rPr>
        <w:t>Сильные и слабые электролиты. Золи, гели, понятие о коллоидах</w:t>
      </w:r>
    </w:p>
    <w:p w:rsidR="00B22D77" w:rsidRPr="00B22D77" w:rsidRDefault="00B22D77" w:rsidP="00B22D77">
      <w:pPr>
        <w:widowControl w:val="0"/>
        <w:jc w:val="both"/>
        <w:rPr>
          <w:rFonts w:eastAsia="SimSun" w:cs="Mangal"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  <w:r w:rsidRPr="00B22D77">
        <w:rPr>
          <w:rFonts w:eastAsia="SimSun"/>
          <w:b/>
          <w:kern w:val="1"/>
          <w:lang w:eastAsia="hi-IN" w:bidi="hi-IN"/>
        </w:rPr>
        <w:t>3.Химические реакции(1 6 часов)</w:t>
      </w: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>Классификация химических реакций в неорганической и органической химии.  Реакция ионного обмена в водных растворах</w:t>
      </w:r>
      <w:r w:rsidRPr="00B22D77">
        <w:rPr>
          <w:rFonts w:eastAsia="SimSun"/>
          <w:i/>
          <w:kern w:val="1"/>
          <w:lang w:eastAsia="hi-IN" w:bidi="hi-IN"/>
        </w:rPr>
        <w:t xml:space="preserve">. </w:t>
      </w:r>
      <w:r w:rsidRPr="00B22D77">
        <w:rPr>
          <w:rFonts w:eastAsia="SimSun"/>
          <w:kern w:val="1"/>
          <w:lang w:eastAsia="hi-IN" w:bidi="hi-IN"/>
        </w:rPr>
        <w:t xml:space="preserve">Среда водных растворов: кислая, нейтральная, щелочная. </w:t>
      </w:r>
      <w:r w:rsidRPr="00B22D77">
        <w:rPr>
          <w:rFonts w:eastAsia="SimSun"/>
          <w:i/>
          <w:kern w:val="1"/>
          <w:lang w:eastAsia="hi-IN" w:bidi="hi-IN"/>
        </w:rPr>
        <w:t>Водородный показатель (рН) раствора.</w:t>
      </w:r>
      <w:r w:rsidRPr="00B22D77">
        <w:rPr>
          <w:rFonts w:eastAsia="SimSun"/>
          <w:kern w:val="1"/>
          <w:lang w:eastAsia="hi-IN" w:bidi="hi-IN"/>
        </w:rPr>
        <w:t xml:space="preserve"> </w:t>
      </w:r>
      <w:proofErr w:type="spellStart"/>
      <w:r w:rsidRPr="00B22D77">
        <w:rPr>
          <w:rFonts w:eastAsia="SimSun"/>
          <w:kern w:val="1"/>
          <w:lang w:eastAsia="hi-IN" w:bidi="hi-IN"/>
        </w:rPr>
        <w:t>Окислительно</w:t>
      </w:r>
      <w:proofErr w:type="spellEnd"/>
      <w:r w:rsidRPr="00B22D77">
        <w:rPr>
          <w:rFonts w:eastAsia="SimSun"/>
          <w:kern w:val="1"/>
          <w:lang w:eastAsia="hi-IN" w:bidi="hi-IN"/>
        </w:rPr>
        <w:t>-восстановительные реакции</w:t>
      </w:r>
      <w:r w:rsidRPr="00B22D77">
        <w:rPr>
          <w:rFonts w:eastAsia="SimSun"/>
          <w:i/>
          <w:kern w:val="1"/>
          <w:lang w:eastAsia="hi-IN" w:bidi="hi-IN"/>
        </w:rPr>
        <w:t>. Электролиз растворов и расплавов.</w:t>
      </w:r>
      <w:r w:rsidRPr="00B22D77">
        <w:rPr>
          <w:rFonts w:eastAsia="SimSun"/>
          <w:kern w:val="1"/>
          <w:lang w:eastAsia="hi-IN" w:bidi="hi-IN"/>
        </w:rPr>
        <w:t xml:space="preserve"> Скорость реакции, ее зависимость от различных факторов. </w:t>
      </w:r>
      <w:proofErr w:type="spellStart"/>
      <w:r w:rsidRPr="00B22D77">
        <w:rPr>
          <w:rFonts w:eastAsia="SimSun"/>
          <w:kern w:val="1"/>
          <w:lang w:eastAsia="hi-IN" w:bidi="hi-IN"/>
        </w:rPr>
        <w:t>Катализ</w:t>
      </w:r>
      <w:proofErr w:type="gramStart"/>
      <w:r w:rsidRPr="00B22D77">
        <w:rPr>
          <w:rFonts w:eastAsia="SimSun"/>
          <w:kern w:val="1"/>
          <w:lang w:eastAsia="hi-IN" w:bidi="hi-IN"/>
        </w:rPr>
        <w:t>.О</w:t>
      </w:r>
      <w:proofErr w:type="gramEnd"/>
      <w:r w:rsidRPr="00B22D77">
        <w:rPr>
          <w:rFonts w:eastAsia="SimSun"/>
          <w:kern w:val="1"/>
          <w:lang w:eastAsia="hi-IN" w:bidi="hi-IN"/>
        </w:rPr>
        <w:t>братимость</w:t>
      </w:r>
      <w:proofErr w:type="spellEnd"/>
      <w:r w:rsidRPr="00B22D77">
        <w:rPr>
          <w:rFonts w:eastAsia="SimSun"/>
          <w:kern w:val="1"/>
          <w:lang w:eastAsia="hi-IN" w:bidi="hi-IN"/>
        </w:rPr>
        <w:t xml:space="preserve"> химических реакций. Химическое равновесие и способы его смещения</w:t>
      </w: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>.</w:t>
      </w: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  <w:r w:rsidRPr="00B22D77">
        <w:rPr>
          <w:rFonts w:eastAsia="SimSun"/>
          <w:b/>
          <w:kern w:val="1"/>
          <w:lang w:eastAsia="hi-IN" w:bidi="hi-IN"/>
        </w:rPr>
        <w:t>4.Вещества и их свойства.(14 часов)</w:t>
      </w:r>
    </w:p>
    <w:p w:rsidR="00B22D77" w:rsidRPr="00B22D77" w:rsidRDefault="00B22D77" w:rsidP="00B22D77">
      <w:pPr>
        <w:widowControl w:val="0"/>
        <w:jc w:val="both"/>
        <w:rPr>
          <w:rFonts w:eastAsia="SimSun"/>
          <w:b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>Классификация неорганических соединений. Химические свойства основных классов неорганических соединений.</w:t>
      </w:r>
    </w:p>
    <w:p w:rsidR="00B22D77" w:rsidRPr="00B22D77" w:rsidRDefault="00B22D77" w:rsidP="00B22D77">
      <w:pPr>
        <w:widowControl w:val="0"/>
        <w:jc w:val="both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 xml:space="preserve">Металлы. Электрохимический ряд напряжений металлов. Общие способы получения металлов. </w:t>
      </w:r>
      <w:r w:rsidRPr="00B22D77">
        <w:rPr>
          <w:rFonts w:eastAsia="SimSun"/>
          <w:i/>
          <w:kern w:val="1"/>
          <w:lang w:eastAsia="hi-IN" w:bidi="hi-IN"/>
        </w:rPr>
        <w:t xml:space="preserve">Понятие о коррозии металлов. Способы защиты от коррозии. </w:t>
      </w:r>
    </w:p>
    <w:p w:rsidR="00B22D77" w:rsidRPr="00B22D77" w:rsidRDefault="00B22D77" w:rsidP="00B22D77">
      <w:pPr>
        <w:widowControl w:val="0"/>
        <w:jc w:val="both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 xml:space="preserve">Неметаллы. </w:t>
      </w:r>
      <w:proofErr w:type="spellStart"/>
      <w:r w:rsidRPr="00B22D77">
        <w:rPr>
          <w:rFonts w:eastAsia="SimSun"/>
          <w:kern w:val="1"/>
          <w:lang w:eastAsia="hi-IN" w:bidi="hi-IN"/>
        </w:rPr>
        <w:t>Окислительно</w:t>
      </w:r>
      <w:proofErr w:type="spellEnd"/>
      <w:r w:rsidRPr="00B22D77">
        <w:rPr>
          <w:rFonts w:eastAsia="SimSun"/>
          <w:kern w:val="1"/>
          <w:lang w:eastAsia="hi-IN" w:bidi="hi-IN"/>
        </w:rPr>
        <w:t>-восстановительные свойства типичных неметаллов. Общая характеристика подгруппы галогенов.</w:t>
      </w:r>
    </w:p>
    <w:p w:rsidR="00B22D77" w:rsidRPr="00B22D77" w:rsidRDefault="00B22D77" w:rsidP="00B22D77">
      <w:pPr>
        <w:widowControl w:val="0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>Классификация и номенклатура органических соединений</w:t>
      </w:r>
      <w:proofErr w:type="gramStart"/>
      <w:r w:rsidRPr="00B22D77">
        <w:rPr>
          <w:rFonts w:eastAsia="SimSun"/>
          <w:kern w:val="1"/>
          <w:lang w:eastAsia="hi-IN" w:bidi="hi-IN"/>
        </w:rPr>
        <w:t>.</w:t>
      </w:r>
      <w:proofErr w:type="gramEnd"/>
      <w:r w:rsidRPr="00B22D77">
        <w:rPr>
          <w:rFonts w:eastAsia="SimSun"/>
          <w:kern w:val="1"/>
          <w:lang w:eastAsia="hi-IN" w:bidi="hi-IN"/>
        </w:rPr>
        <w:t xml:space="preserve"> </w:t>
      </w:r>
      <w:proofErr w:type="gramStart"/>
      <w:r w:rsidRPr="00B22D77">
        <w:rPr>
          <w:rFonts w:eastAsia="SimSun"/>
          <w:kern w:val="1"/>
          <w:lang w:eastAsia="hi-IN" w:bidi="hi-IN"/>
        </w:rPr>
        <w:t>х</w:t>
      </w:r>
      <w:proofErr w:type="gramEnd"/>
      <w:r w:rsidRPr="00B22D77">
        <w:rPr>
          <w:rFonts w:eastAsia="SimSun"/>
          <w:kern w:val="1"/>
          <w:lang w:eastAsia="hi-IN" w:bidi="hi-IN"/>
        </w:rPr>
        <w:t>имические свойства основных классов органических соединений. Теория строения органических соединений. Углеродный скелет</w:t>
      </w:r>
      <w:proofErr w:type="gramStart"/>
      <w:r w:rsidRPr="00B22D77">
        <w:rPr>
          <w:rFonts w:eastAsia="SimSun"/>
          <w:kern w:val="1"/>
          <w:lang w:eastAsia="hi-IN" w:bidi="hi-IN"/>
        </w:rPr>
        <w:t>.</w:t>
      </w:r>
      <w:proofErr w:type="gramEnd"/>
      <w:r w:rsidRPr="00B22D77">
        <w:rPr>
          <w:rFonts w:eastAsia="SimSun"/>
          <w:kern w:val="1"/>
          <w:lang w:eastAsia="hi-IN" w:bidi="hi-IN"/>
        </w:rPr>
        <w:t xml:space="preserve"> </w:t>
      </w:r>
      <w:proofErr w:type="gramStart"/>
      <w:r w:rsidRPr="00B22D77">
        <w:rPr>
          <w:rFonts w:eastAsia="SimSun"/>
          <w:kern w:val="1"/>
          <w:lang w:eastAsia="hi-IN" w:bidi="hi-IN"/>
        </w:rPr>
        <w:t>р</w:t>
      </w:r>
      <w:proofErr w:type="gramEnd"/>
      <w:r w:rsidRPr="00B22D77">
        <w:rPr>
          <w:rFonts w:eastAsia="SimSun"/>
          <w:kern w:val="1"/>
          <w:lang w:eastAsia="hi-IN" w:bidi="hi-IN"/>
        </w:rPr>
        <w:t xml:space="preserve">адикалы. Функциональные группы. Гомологический ряд, гомологи. Структурная изомерия. Типы химических связей в молекулах органических соединений. Углеводороды:  </w:t>
      </w:r>
      <w:proofErr w:type="spellStart"/>
      <w:r w:rsidRPr="00B22D77">
        <w:rPr>
          <w:rFonts w:eastAsia="SimSun"/>
          <w:kern w:val="1"/>
          <w:lang w:eastAsia="hi-IN" w:bidi="hi-IN"/>
        </w:rPr>
        <w:t>алканы</w:t>
      </w:r>
      <w:proofErr w:type="spellEnd"/>
      <w:r w:rsidRPr="00B22D77">
        <w:rPr>
          <w:rFonts w:eastAsia="SimSun"/>
          <w:kern w:val="1"/>
          <w:lang w:eastAsia="hi-IN" w:bidi="hi-IN"/>
        </w:rPr>
        <w:t xml:space="preserve">,   </w:t>
      </w:r>
      <w:proofErr w:type="spellStart"/>
      <w:r w:rsidRPr="00B22D77">
        <w:rPr>
          <w:rFonts w:eastAsia="SimSun"/>
          <w:kern w:val="1"/>
          <w:lang w:eastAsia="hi-IN" w:bidi="hi-IN"/>
        </w:rPr>
        <w:t>алкены</w:t>
      </w:r>
      <w:proofErr w:type="spellEnd"/>
      <w:r w:rsidRPr="00B22D77">
        <w:rPr>
          <w:rFonts w:eastAsia="SimSun"/>
          <w:kern w:val="1"/>
          <w:lang w:eastAsia="hi-IN" w:bidi="hi-IN"/>
        </w:rPr>
        <w:t xml:space="preserve"> и диены, </w:t>
      </w:r>
      <w:proofErr w:type="spellStart"/>
      <w:r w:rsidRPr="00B22D77">
        <w:rPr>
          <w:rFonts w:eastAsia="SimSun"/>
          <w:kern w:val="1"/>
          <w:lang w:eastAsia="hi-IN" w:bidi="hi-IN"/>
        </w:rPr>
        <w:t>алкины</w:t>
      </w:r>
      <w:proofErr w:type="spellEnd"/>
      <w:r w:rsidRPr="00B22D77">
        <w:rPr>
          <w:rFonts w:eastAsia="SimSun"/>
          <w:kern w:val="1"/>
          <w:lang w:eastAsia="hi-IN" w:bidi="hi-IN"/>
        </w:rPr>
        <w:t>, арены. Природные источники углеводородов : нефть и природный газ., Кислородсодержащие соединения: одно –  и многоатомные спирты, фенол, альдегиды, одноосновные карбоновые кислоты,  сложные эфиры, жиры</w:t>
      </w:r>
      <w:proofErr w:type="gramStart"/>
      <w:r w:rsidRPr="00B22D77">
        <w:rPr>
          <w:rFonts w:eastAsia="SimSun"/>
          <w:kern w:val="1"/>
          <w:lang w:eastAsia="hi-IN" w:bidi="hi-IN"/>
        </w:rPr>
        <w:t xml:space="preserve"> ,</w:t>
      </w:r>
      <w:proofErr w:type="gramEnd"/>
      <w:r w:rsidRPr="00B22D77">
        <w:rPr>
          <w:rFonts w:eastAsia="SimSun"/>
          <w:kern w:val="1"/>
          <w:lang w:eastAsia="hi-IN" w:bidi="hi-IN"/>
        </w:rPr>
        <w:t xml:space="preserve"> углеводы. Азотсодержащие соединения: амины, аминокислоты, белки. Полимеры:  пластмассы, каучуки, волокна</w:t>
      </w:r>
    </w:p>
    <w:p w:rsidR="00B22D77" w:rsidRPr="00B22D77" w:rsidRDefault="00B22D77" w:rsidP="00B22D77">
      <w:pPr>
        <w:widowControl w:val="0"/>
        <w:rPr>
          <w:rFonts w:eastAsia="SimSun"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rPr>
          <w:rFonts w:eastAsia="SimSun"/>
          <w:b/>
          <w:kern w:val="1"/>
          <w:lang w:eastAsia="hi-IN" w:bidi="hi-IN"/>
        </w:rPr>
      </w:pPr>
      <w:r w:rsidRPr="00B22D77">
        <w:rPr>
          <w:rFonts w:eastAsia="SimSun"/>
          <w:b/>
          <w:kern w:val="1"/>
          <w:lang w:eastAsia="hi-IN" w:bidi="hi-IN"/>
        </w:rPr>
        <w:t>5.Повторение, обобщение. Химия и жизнь(10 часов)</w:t>
      </w:r>
    </w:p>
    <w:p w:rsidR="00B22D77" w:rsidRPr="00B22D77" w:rsidRDefault="00B22D77" w:rsidP="00B22D77">
      <w:pPr>
        <w:widowControl w:val="0"/>
        <w:jc w:val="both"/>
        <w:rPr>
          <w:rFonts w:eastAsia="SimSun"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>Экспериментальные основы химии.  Правила безопасности при работе с едкими, горючими и токсичными веществами. Проведение химических реакций в растворах. Проведение химических реакций при нагревании. Качественный и количественный анализ веществ. Определение характера среды. Индикаторы. Качественные реакции на неорганические вещества и ионы, отдельные классы органических соединений.</w:t>
      </w:r>
    </w:p>
    <w:p w:rsidR="00B22D77" w:rsidRPr="00B22D77" w:rsidRDefault="00B22D77" w:rsidP="00B22D77">
      <w:pPr>
        <w:widowControl w:val="0"/>
        <w:jc w:val="both"/>
        <w:rPr>
          <w:rFonts w:eastAsia="SimSun"/>
          <w:i/>
          <w:kern w:val="1"/>
          <w:lang w:eastAsia="hi-IN" w:bidi="hi-IN"/>
        </w:rPr>
      </w:pPr>
      <w:r w:rsidRPr="00B22D77">
        <w:rPr>
          <w:rFonts w:eastAsia="SimSun"/>
          <w:kern w:val="1"/>
          <w:lang w:eastAsia="hi-IN" w:bidi="hi-IN"/>
        </w:rPr>
        <w:t xml:space="preserve">Химия и жизнь. </w:t>
      </w:r>
      <w:r w:rsidRPr="00B22D77">
        <w:rPr>
          <w:rFonts w:eastAsia="SimSun"/>
          <w:i/>
          <w:kern w:val="1"/>
          <w:lang w:eastAsia="hi-IN" w:bidi="hi-IN"/>
        </w:rPr>
        <w:t>Химия и здоровье</w:t>
      </w:r>
      <w:r w:rsidRPr="00B22D77">
        <w:rPr>
          <w:rFonts w:eastAsia="SimSun"/>
          <w:kern w:val="1"/>
          <w:lang w:eastAsia="hi-IN" w:bidi="hi-IN"/>
        </w:rPr>
        <w:t xml:space="preserve">. </w:t>
      </w:r>
      <w:r w:rsidRPr="00B22D77">
        <w:rPr>
          <w:rFonts w:eastAsia="SimSun"/>
          <w:i/>
          <w:kern w:val="1"/>
          <w:lang w:eastAsia="hi-IN" w:bidi="hi-IN"/>
        </w:rPr>
        <w:t>Лекарства, ферменты, витамины, гормоны, минеральные воды. Проблемы, связанные с применением лекарственных препаратов. Химия и пища. Калорийность жиров, белков и углеводов. Химия в повседневной жизни. Моющие и чистящие средства. Правила безопасной работы со средствами бытовой химии</w:t>
      </w:r>
      <w:proofErr w:type="gramStart"/>
      <w:r w:rsidRPr="00B22D77">
        <w:rPr>
          <w:rFonts w:eastAsia="SimSun"/>
          <w:i/>
          <w:kern w:val="1"/>
          <w:lang w:eastAsia="hi-IN" w:bidi="hi-IN"/>
        </w:rPr>
        <w:t xml:space="preserve"> .</w:t>
      </w:r>
      <w:proofErr w:type="gramEnd"/>
      <w:r w:rsidRPr="00B22D77">
        <w:rPr>
          <w:rFonts w:eastAsia="SimSun"/>
          <w:i/>
          <w:kern w:val="1"/>
          <w:lang w:eastAsia="hi-IN" w:bidi="hi-IN"/>
        </w:rPr>
        <w:t xml:space="preserve">Химические вещества как строительные и поделочные материалы. Вещества, используемые в полиграфии, живописи, скульптуре, архитектуре. </w:t>
      </w:r>
      <w:r w:rsidRPr="00B22D77">
        <w:rPr>
          <w:rFonts w:eastAsia="SimSun"/>
          <w:kern w:val="1"/>
          <w:lang w:eastAsia="hi-IN" w:bidi="hi-IN"/>
        </w:rPr>
        <w:t>Общие представления о  промышленных способах  получения химических веществ (на примере производства серной кислоты). Химическое загрязнение окружающей среды и его последствия</w:t>
      </w:r>
      <w:r w:rsidRPr="00B22D77">
        <w:rPr>
          <w:rFonts w:eastAsia="SimSun"/>
          <w:i/>
          <w:kern w:val="1"/>
          <w:lang w:eastAsia="hi-IN" w:bidi="hi-IN"/>
        </w:rPr>
        <w:t>. Бытовая химическая грамотность</w:t>
      </w:r>
    </w:p>
    <w:p w:rsidR="00B22D77" w:rsidRPr="00B22D77" w:rsidRDefault="00B22D77" w:rsidP="00B22D77">
      <w:pPr>
        <w:widowControl w:val="0"/>
        <w:jc w:val="both"/>
        <w:rPr>
          <w:rFonts w:eastAsia="SimSun"/>
          <w:i/>
          <w:kern w:val="1"/>
          <w:lang w:eastAsia="hi-IN" w:bidi="hi-IN"/>
        </w:rPr>
      </w:pPr>
    </w:p>
    <w:p w:rsidR="00B22D77" w:rsidRPr="00B22D77" w:rsidRDefault="00B22D77" w:rsidP="00B22D77">
      <w:pPr>
        <w:widowControl w:val="0"/>
        <w:jc w:val="both"/>
        <w:rPr>
          <w:rFonts w:eastAsia="SimSun"/>
          <w:i/>
          <w:kern w:val="1"/>
          <w:lang w:eastAsia="hi-IN" w:bidi="hi-IN"/>
        </w:rPr>
      </w:pP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b/>
          <w:lang w:eastAsia="ru-RU"/>
        </w:rPr>
      </w:pPr>
    </w:p>
    <w:p w:rsidR="00BB2623" w:rsidRPr="00BB2623" w:rsidRDefault="00BB2623" w:rsidP="00BB2623">
      <w:pPr>
        <w:suppressAutoHyphens w:val="0"/>
        <w:spacing w:after="200" w:line="276" w:lineRule="auto"/>
        <w:ind w:right="-2"/>
        <w:jc w:val="center"/>
        <w:rPr>
          <w:b/>
          <w:sz w:val="28"/>
          <w:szCs w:val="28"/>
          <w:lang w:eastAsia="ru-RU"/>
        </w:rPr>
      </w:pPr>
      <w:r w:rsidRPr="00BB2623">
        <w:rPr>
          <w:b/>
          <w:sz w:val="28"/>
          <w:szCs w:val="28"/>
          <w:lang w:eastAsia="ru-RU"/>
        </w:rPr>
        <w:t>Календарн</w:t>
      </w:r>
      <w:proofErr w:type="gramStart"/>
      <w:r w:rsidRPr="00BB2623">
        <w:rPr>
          <w:b/>
          <w:sz w:val="28"/>
          <w:szCs w:val="28"/>
          <w:lang w:eastAsia="ru-RU"/>
        </w:rPr>
        <w:t>о-</w:t>
      </w:r>
      <w:proofErr w:type="gramEnd"/>
      <w:r w:rsidRPr="00BB2623">
        <w:rPr>
          <w:b/>
          <w:sz w:val="28"/>
          <w:szCs w:val="28"/>
          <w:lang w:eastAsia="ru-RU"/>
        </w:rPr>
        <w:t xml:space="preserve"> тематическое планирование</w:t>
      </w:r>
    </w:p>
    <w:tbl>
      <w:tblPr>
        <w:tblpPr w:leftFromText="180" w:rightFromText="180" w:vertAnchor="text" w:tblpX="-68" w:tblpY="1"/>
        <w:tblOverlap w:val="never"/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5712"/>
        <w:gridCol w:w="1878"/>
        <w:gridCol w:w="1489"/>
      </w:tblGrid>
      <w:tr w:rsidR="006E1304" w:rsidRPr="00BB2623" w:rsidTr="006E1304"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304" w:rsidRPr="00BB2623" w:rsidRDefault="006E1304" w:rsidP="006E1304">
            <w:pPr>
              <w:widowControl w:val="0"/>
              <w:tabs>
                <w:tab w:val="right" w:pos="2164"/>
              </w:tabs>
              <w:spacing w:after="120"/>
              <w:ind w:left="-533" w:right="-2" w:firstLine="533"/>
              <w:rPr>
                <w:rFonts w:eastAsia="Andale Sans UI"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Дата план.</w:t>
            </w: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ab/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Дата факт.</w:t>
            </w:r>
          </w:p>
        </w:tc>
      </w:tr>
      <w:tr w:rsidR="006E1304" w:rsidRPr="00BB2623" w:rsidTr="006E1304"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1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2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3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4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5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jc w:val="center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>
              <w:rPr>
                <w:rFonts w:eastAsia="Andale Sans UI"/>
                <w:kern w:val="2"/>
                <w:sz w:val="28"/>
                <w:szCs w:val="28"/>
                <w:lang w:eastAsia="ru-RU"/>
              </w:rPr>
              <w:t>6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2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3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4</w:t>
            </w:r>
          </w:p>
          <w:p w:rsidR="006E1304" w:rsidRDefault="006E1304" w:rsidP="006E1304">
            <w:pPr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5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8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 xml:space="preserve"> 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18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20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2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3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</w:t>
            </w:r>
            <w:r w:rsidRPr="00BB2623">
              <w:rPr>
                <w:sz w:val="28"/>
                <w:szCs w:val="28"/>
                <w:lang w:eastAsia="ru-RU"/>
              </w:rPr>
              <w:t>4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5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6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7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8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9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10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11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12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13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14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15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16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1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2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3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4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5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6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BB2623">
              <w:rPr>
                <w:sz w:val="28"/>
                <w:szCs w:val="28"/>
                <w:lang w:eastAsia="ru-RU"/>
              </w:rPr>
              <w:t>7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8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9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  <w:p w:rsidR="006E1304" w:rsidRPr="00BB2623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14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tabs>
                <w:tab w:val="left" w:pos="960"/>
              </w:tabs>
              <w:suppressAutoHyphens w:val="0"/>
              <w:spacing w:after="200" w:line="276" w:lineRule="auto"/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5-6</w:t>
            </w:r>
          </w:p>
          <w:p w:rsidR="006E1304" w:rsidRDefault="006E1304" w:rsidP="006E1304">
            <w:pPr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rPr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rPr>
                <w:rFonts w:eastAsia="Andale Sans UI"/>
                <w:sz w:val="28"/>
                <w:szCs w:val="28"/>
                <w:lang w:eastAsia="ru-RU"/>
              </w:rPr>
            </w:pPr>
            <w:r>
              <w:rPr>
                <w:rFonts w:eastAsia="Andale Sans UI"/>
                <w:sz w:val="28"/>
                <w:szCs w:val="28"/>
                <w:lang w:eastAsia="ru-RU"/>
              </w:rPr>
              <w:t>7-8</w:t>
            </w:r>
          </w:p>
          <w:p w:rsidR="006E1304" w:rsidRDefault="006E1304" w:rsidP="006E1304">
            <w:pPr>
              <w:rPr>
                <w:rFonts w:eastAsia="Andale Sans UI"/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rPr>
                <w:rFonts w:eastAsia="Andale Sans UI"/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rPr>
                <w:rFonts w:eastAsia="Andale Sans UI"/>
                <w:sz w:val="28"/>
                <w:szCs w:val="28"/>
                <w:lang w:eastAsia="ru-RU"/>
              </w:rPr>
            </w:pPr>
          </w:p>
          <w:p w:rsidR="006E1304" w:rsidRDefault="006E1304" w:rsidP="006E1304">
            <w:pPr>
              <w:rPr>
                <w:rFonts w:eastAsia="Andale Sans UI"/>
                <w:sz w:val="28"/>
                <w:szCs w:val="28"/>
                <w:lang w:eastAsia="ru-RU"/>
              </w:rPr>
            </w:pPr>
          </w:p>
          <w:p w:rsidR="006E1304" w:rsidRPr="00266A2F" w:rsidRDefault="006E1304" w:rsidP="006E1304">
            <w:pPr>
              <w:rPr>
                <w:rFonts w:eastAsia="Andale Sans UI"/>
                <w:sz w:val="28"/>
                <w:szCs w:val="28"/>
                <w:lang w:eastAsia="ru-RU"/>
              </w:rPr>
            </w:pPr>
            <w:r>
              <w:rPr>
                <w:rFonts w:eastAsia="Andale Sans UI"/>
                <w:sz w:val="28"/>
                <w:szCs w:val="28"/>
                <w:lang w:eastAsia="ru-RU"/>
              </w:rPr>
              <w:t xml:space="preserve"> 9-10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lastRenderedPageBreak/>
              <w:t>Тема</w:t>
            </w:r>
            <w:proofErr w:type="gramStart"/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1</w:t>
            </w:r>
            <w:proofErr w:type="gramEnd"/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7</w:t>
            </w:r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 xml:space="preserve">ч) Строение атома и периодический закон 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proofErr w:type="spellStart"/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Д.И.Менделеева</w:t>
            </w:r>
            <w:proofErr w:type="spellEnd"/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Ато</w:t>
            </w:r>
            <w:proofErr w:type="gram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м-</w:t>
            </w:r>
            <w:proofErr w:type="gram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сложная частичка.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Состояние электронов в атоме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Электронные конфигурации атомов химических элементов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  <w:t>Входной контроль. Самостоятельная работа.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Валентные возможности атомов 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химических элементов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Д.И.Менделеева</w:t>
            </w:r>
            <w:proofErr w:type="spellEnd"/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Контрольная работа №1 по теме: «Строение  атома»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Тема 2 (21</w:t>
            </w:r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ч) Строение вещества.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Ионная химическая связь. Классификация ионов.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Ионные кристаллические решётки. Свойства веществ.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Ковалентная химическая связь.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Электроотрицательность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Полярная и неполярная связь. Диполь. Полярность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молекулы</w:t>
            </w:r>
            <w:proofErr w:type="gram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.М</w:t>
            </w:r>
            <w:proofErr w:type="gram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еханизмы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: обменный и донорно-акцепторный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lastRenderedPageBreak/>
              <w:t>Молекулярные и атомные кристаллические решётки и свойства веществ.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Металлическая химическая связь. Металлическая кристаллическая решётка и свойства веществ.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Водородная химическая связь. Меж</w:t>
            </w:r>
            <w:proofErr w:type="gram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.</w:t>
            </w:r>
            <w:proofErr w:type="gram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и</w:t>
            </w:r>
            <w:proofErr w:type="gram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внутримолекулярная. 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Полимеры. Пластмассы, их представители и применение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Волокна, их представители и применение.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Газообразное состояние веществ. Молярный объём.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Воздух. Природный газ. Загрязнение атмосферы. Водород, кислород.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Представители газообразных веществ: углекислый газ, аммиак, этилен.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Пр.р.№1 Получение, собирание и распознавание газов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Жидкое состояние веществ. Вода. Минеральные воды.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Жёсткость воды и способы её устранения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Твёрдое состояние веществ. Аморфные и кристаллические вещества.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Дисперсные системы, их виды.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Состав вещества и смеси. Закон постоянства состава вещества.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Понятие доля и её разновидности. Массовая доля элемента в соединении.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Доля компонента в смеси.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Доля растворённого вещества. Объёмная доля.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Доля выхода продукта реакции </w:t>
            </w:r>
            <w:proofErr w:type="gram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от</w:t>
            </w:r>
            <w:proofErr w:type="gram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теоретически возможного.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Решение задач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Обобщение темы.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Контрольная работа №2 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Тема №3. Химические реакции.(16ч)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Реакции, идущие без изменения состава вещества. Аллотропия. Озон, его биологическая роль.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Реакции, идущие с изменением состава вещества.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Термохимические реакции, термохимические уравнения. Реакции горения.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Скорость химической реакции. Зависимость скорости реакции от различных факторов.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Обратимость химических реакций. Химическое равновесие и способы его смещения.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Роль воды в химической реакции. Растворы.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Электролиты и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неэлектролиты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. Электролитическая диссоциация. 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Химические свойства воды. Образование кристаллогидратов. Реакции гидратации в органической химии.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Гидролиз органических и неорганических соединений.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Окислительно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-восстановительные реакции. Степень окисления. 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Понятие об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окислительно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-восстановительных реакциях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Упражнения  в написании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окислительно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-восстановительных реакций.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Электролиз – как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окислительно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-восстановительный процесс. Электролиз расплавов и растворов.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Обобщение и систематизация знаний по теме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Контрольная работа № 3  по теме «Химические реакции»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Анализ контрольной работы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Те</w:t>
            </w:r>
            <w:r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ма 4. Вещества и их свойства (14</w:t>
            </w:r>
            <w:r w:rsidRPr="00BB2623">
              <w:rPr>
                <w:rFonts w:eastAsia="Andale Sans UI"/>
                <w:b/>
                <w:kern w:val="2"/>
                <w:sz w:val="28"/>
                <w:szCs w:val="28"/>
                <w:lang w:eastAsia="ru-RU"/>
              </w:rPr>
              <w:t>ч)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Металлы и их свойства. Электрохимия, алюминотермия.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Коррозия металлов. Её виды, способы защиты от коррозии.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Неметаллы, их общая характеристика.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Окислительные свойства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неметаллов</w:t>
            </w:r>
            <w:proofErr w:type="gram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.В</w:t>
            </w:r>
            <w:proofErr w:type="gram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осстановительные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свойства неметаллов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Кислоты неорганические и органические, их классификация.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Химические свойства кислот. Особые свойства концентрированной азотной и серной кислоты.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Основания неорганические и органические, их </w:t>
            </w:r>
            <w:proofErr w:type="spell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классификация</w:t>
            </w:r>
            <w:proofErr w:type="gramStart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.Х</w:t>
            </w:r>
            <w:proofErr w:type="gram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имические</w:t>
            </w:r>
            <w:proofErr w:type="spellEnd"/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 свойства оснований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Соли, их классификация.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Химические свойства солей. Представители солей.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Генетическая связь. Генетические ряды металлов и неметаллов.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Особенности генетического ряда в органической химии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Обобщение знаний по теме</w:t>
            </w: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>Контрольная работа №4 по теме «Вещества и их свойства»</w:t>
            </w:r>
          </w:p>
          <w:p w:rsidR="006E1304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kern w:val="2"/>
                <w:sz w:val="28"/>
                <w:szCs w:val="28"/>
                <w:lang w:eastAsia="ru-RU"/>
              </w:rPr>
            </w:pP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t xml:space="preserve">Пр. работа №2Решение экспериментальных задач на идентификацию органических и </w:t>
            </w:r>
            <w:r w:rsidRPr="00BB2623">
              <w:rPr>
                <w:rFonts w:eastAsia="Andale Sans UI"/>
                <w:kern w:val="2"/>
                <w:sz w:val="28"/>
                <w:szCs w:val="28"/>
                <w:lang w:eastAsia="ru-RU"/>
              </w:rPr>
              <w:lastRenderedPageBreak/>
              <w:t>неорганических соединений.</w:t>
            </w:r>
          </w:p>
          <w:p w:rsidR="006E1304" w:rsidRPr="00B22D77" w:rsidRDefault="006E1304" w:rsidP="006E1304">
            <w:pPr>
              <w:widowControl w:val="0"/>
              <w:rPr>
                <w:rFonts w:eastAsia="SimSun"/>
                <w:b/>
                <w:kern w:val="1"/>
                <w:lang w:eastAsia="hi-IN" w:bidi="hi-IN"/>
              </w:rPr>
            </w:pPr>
            <w:r w:rsidRPr="00B22D77">
              <w:rPr>
                <w:rFonts w:eastAsia="SimSun"/>
                <w:b/>
                <w:kern w:val="1"/>
                <w:lang w:eastAsia="hi-IN" w:bidi="hi-IN"/>
              </w:rPr>
              <w:t>Повторение, обобщение. Химия и жизнь(10 часов)</w:t>
            </w: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6E130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Экспериментальные основы химии.  Правила безопасности при работе с едкими, горючими и токсичными веществами.</w:t>
            </w: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6E130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Качественные реакции на неорганические вещества и ионы, отдельные классы органических соединений.</w:t>
            </w: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  <w:r w:rsidRPr="006E130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Химия и жизнь</w:t>
            </w:r>
            <w:proofErr w:type="gramStart"/>
            <w:r w:rsidRPr="006E130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</w:t>
            </w:r>
            <w:r w:rsidRPr="006E1304"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  <w:t xml:space="preserve">. </w:t>
            </w:r>
            <w:proofErr w:type="gramEnd"/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  <w:r w:rsidRPr="006E1304"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  <w:t>Промежуточная аттестация</w:t>
            </w: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6E130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Общие представления о  промышленных способах  получения химических веществ (на примере производства серной кислоты).</w:t>
            </w: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  <w:r w:rsidRPr="006E130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Химическое загрязнение окружающей среды и его последствия</w:t>
            </w:r>
            <w:r w:rsidRPr="006E1304"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  <w:t xml:space="preserve">. </w:t>
            </w: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i/>
                <w:kern w:val="1"/>
                <w:sz w:val="28"/>
                <w:szCs w:val="28"/>
                <w:lang w:eastAsia="hi-IN" w:bidi="hi-IN"/>
              </w:rPr>
            </w:pPr>
          </w:p>
          <w:p w:rsidR="006E1304" w:rsidRPr="006E1304" w:rsidRDefault="006E1304" w:rsidP="006E1304">
            <w:pPr>
              <w:widowControl w:val="0"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6E130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Бытовая химическая грамотность</w:t>
            </w:r>
          </w:p>
          <w:p w:rsidR="006E1304" w:rsidRPr="006E1304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04" w:rsidRPr="00BB2623" w:rsidRDefault="006E1304" w:rsidP="006E1304">
            <w:pPr>
              <w:widowControl w:val="0"/>
              <w:spacing w:after="120"/>
              <w:ind w:right="-2"/>
              <w:rPr>
                <w:rFonts w:eastAsia="Andale Sans UI"/>
                <w:b/>
                <w:i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433446" w:rsidRPr="00433446" w:rsidRDefault="00433446" w:rsidP="00433446">
      <w:pPr>
        <w:suppressAutoHyphens w:val="0"/>
        <w:ind w:firstLine="540"/>
        <w:jc w:val="both"/>
        <w:rPr>
          <w:b/>
          <w:lang w:eastAsia="ru-RU"/>
        </w:rPr>
      </w:pPr>
    </w:p>
    <w:p w:rsidR="00433446" w:rsidRDefault="00433446" w:rsidP="00433446">
      <w:pPr>
        <w:shd w:val="clear" w:color="auto" w:fill="FFFFFF"/>
        <w:suppressAutoHyphens w:val="0"/>
        <w:spacing w:line="180" w:lineRule="atLeast"/>
        <w:rPr>
          <w:lang w:eastAsia="ru-RU"/>
        </w:rPr>
      </w:pPr>
    </w:p>
    <w:p w:rsidR="00433446" w:rsidRDefault="00433446" w:rsidP="00433446">
      <w:pPr>
        <w:shd w:val="clear" w:color="auto" w:fill="FFFFFF"/>
        <w:suppressAutoHyphens w:val="0"/>
        <w:spacing w:line="180" w:lineRule="atLeast"/>
        <w:rPr>
          <w:rFonts w:ascii="Arial" w:hAnsi="Arial" w:cs="Arial"/>
          <w:b/>
          <w:color w:val="000000"/>
          <w:lang w:eastAsia="ru-RU"/>
        </w:rPr>
      </w:pPr>
    </w:p>
    <w:p w:rsidR="005D595C" w:rsidRDefault="005D595C" w:rsidP="00433446">
      <w:pPr>
        <w:shd w:val="clear" w:color="auto" w:fill="FFFFFF"/>
        <w:suppressAutoHyphens w:val="0"/>
        <w:spacing w:line="180" w:lineRule="atLeast"/>
        <w:rPr>
          <w:rFonts w:ascii="Arial" w:hAnsi="Arial" w:cs="Arial"/>
          <w:b/>
          <w:color w:val="000000"/>
          <w:lang w:eastAsia="ru-RU"/>
        </w:rPr>
      </w:pPr>
    </w:p>
    <w:p w:rsidR="005D595C" w:rsidRPr="00433446" w:rsidRDefault="005D595C" w:rsidP="00433446">
      <w:pPr>
        <w:shd w:val="clear" w:color="auto" w:fill="FFFFFF"/>
        <w:suppressAutoHyphens w:val="0"/>
        <w:spacing w:line="180" w:lineRule="atLeast"/>
        <w:rPr>
          <w:rFonts w:ascii="Arial" w:hAnsi="Arial" w:cs="Arial"/>
          <w:b/>
          <w:color w:val="000000"/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spacing w:line="180" w:lineRule="atLeast"/>
        <w:jc w:val="center"/>
        <w:rPr>
          <w:b/>
          <w:color w:val="000000"/>
          <w:lang w:eastAsia="ru-RU"/>
        </w:rPr>
      </w:pPr>
    </w:p>
    <w:sectPr w:rsidR="00433446" w:rsidRPr="00433446" w:rsidSect="00A36E8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05"/>
        </w:tabs>
        <w:ind w:left="30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25"/>
        </w:tabs>
        <w:ind w:left="10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745"/>
        </w:tabs>
        <w:ind w:left="17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465"/>
        </w:tabs>
        <w:ind w:left="246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85"/>
        </w:tabs>
        <w:ind w:left="31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05"/>
        </w:tabs>
        <w:ind w:left="39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25"/>
        </w:tabs>
        <w:ind w:left="462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345"/>
        </w:tabs>
        <w:ind w:left="5345" w:hanging="360"/>
      </w:pPr>
      <w:rPr>
        <w:rFonts w:ascii="Wingdings" w:hAnsi="Wingdings" w:hint="default"/>
      </w:rPr>
    </w:lvl>
  </w:abstractNum>
  <w:abstractNum w:abstractNumId="1">
    <w:nsid w:val="0DAB064B"/>
    <w:multiLevelType w:val="multilevel"/>
    <w:tmpl w:val="587621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9B74E1"/>
    <w:multiLevelType w:val="multilevel"/>
    <w:tmpl w:val="AD901A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85" w:hanging="88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88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4">
    <w:nsid w:val="312E70AE"/>
    <w:multiLevelType w:val="hybridMultilevel"/>
    <w:tmpl w:val="9A8A4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F17A5"/>
    <w:multiLevelType w:val="multilevel"/>
    <w:tmpl w:val="B3926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E812D5"/>
    <w:multiLevelType w:val="hybridMultilevel"/>
    <w:tmpl w:val="6BDC4846"/>
    <w:lvl w:ilvl="0" w:tplc="B0B818F8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D329C6"/>
    <w:multiLevelType w:val="multilevel"/>
    <w:tmpl w:val="004CE5D4"/>
    <w:lvl w:ilvl="0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 w:hint="default"/>
      </w:rPr>
    </w:lvl>
  </w:abstractNum>
  <w:abstractNum w:abstractNumId="9">
    <w:nsid w:val="6FDF10BE"/>
    <w:multiLevelType w:val="multilevel"/>
    <w:tmpl w:val="19D431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1605EF"/>
    <w:multiLevelType w:val="multilevel"/>
    <w:tmpl w:val="968E3D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2C3"/>
    <w:rsid w:val="00121C93"/>
    <w:rsid w:val="001822C3"/>
    <w:rsid w:val="00201FB3"/>
    <w:rsid w:val="00266A2F"/>
    <w:rsid w:val="003A2F85"/>
    <w:rsid w:val="00433446"/>
    <w:rsid w:val="005D595C"/>
    <w:rsid w:val="006E1304"/>
    <w:rsid w:val="0089536E"/>
    <w:rsid w:val="009003BF"/>
    <w:rsid w:val="00A36E85"/>
    <w:rsid w:val="00B22D77"/>
    <w:rsid w:val="00BB2623"/>
    <w:rsid w:val="00C25339"/>
    <w:rsid w:val="00DB417A"/>
    <w:rsid w:val="00E4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6E8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A36E8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A36E8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A36E85"/>
    <w:rPr>
      <w:rFonts w:ascii="Calibri" w:eastAsia="Calibri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01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B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6E8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A36E8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A36E8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A36E85"/>
    <w:rPr>
      <w:rFonts w:ascii="Calibri" w:eastAsia="Calibri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01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B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9AB03-9634-4289-807A-B1F95E49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4000</Words>
  <Characters>22801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12</cp:revision>
  <cp:lastPrinted>2019-11-18T17:41:00Z</cp:lastPrinted>
  <dcterms:created xsi:type="dcterms:W3CDTF">2019-09-08T16:58:00Z</dcterms:created>
  <dcterms:modified xsi:type="dcterms:W3CDTF">2020-10-28T10:59:00Z</dcterms:modified>
</cp:coreProperties>
</file>